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w:t>
      </w:r>
      <w:r w:rsidR="00765889">
        <w:rPr>
          <w:rFonts w:eastAsiaTheme="minorEastAsia" w:hint="eastAsia"/>
          <w:sz w:val="22"/>
          <w:szCs w:val="22"/>
          <w:lang w:val="en-GB" w:eastAsia="zh-CN"/>
        </w:rPr>
        <w:t>1</w:t>
      </w:r>
      <w:r w:rsidR="000302A4">
        <w:rPr>
          <w:rFonts w:eastAsiaTheme="minorEastAsia" w:hint="eastAsia"/>
          <w:sz w:val="22"/>
          <w:szCs w:val="22"/>
          <w:lang w:val="en-GB" w:eastAsia="zh-CN"/>
        </w:rPr>
        <w:t>1</w:t>
      </w:r>
      <w:r>
        <w:rPr>
          <w:rFonts w:eastAsiaTheme="minorEastAsia" w:hint="eastAsia"/>
          <w:sz w:val="22"/>
          <w:szCs w:val="22"/>
          <w:lang w:val="en-GB" w:eastAsia="zh-CN"/>
        </w:rPr>
        <w:t>-e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9F0150">
        <w:rPr>
          <w:rFonts w:eastAsia="宋体"/>
          <w:sz w:val="22"/>
          <w:szCs w:val="22"/>
          <w:lang w:val="en-GB" w:eastAsia="zh-CN"/>
        </w:rPr>
        <w:t>R2-</w:t>
      </w:r>
      <w:r>
        <w:rPr>
          <w:rFonts w:eastAsia="宋体" w:hint="eastAsia"/>
          <w:sz w:val="22"/>
          <w:szCs w:val="22"/>
          <w:lang w:val="en-GB" w:eastAsia="zh-CN"/>
        </w:rPr>
        <w:t>20</w:t>
      </w:r>
      <w:r w:rsidR="00696072">
        <w:rPr>
          <w:rFonts w:eastAsia="宋体" w:hint="eastAsia"/>
          <w:sz w:val="22"/>
          <w:szCs w:val="22"/>
          <w:lang w:val="en-GB" w:eastAsia="zh-CN"/>
        </w:rPr>
        <w:t>06651</w:t>
      </w:r>
    </w:p>
    <w:bookmarkEnd w:id="0"/>
    <w:bookmarkEnd w:id="1"/>
    <w:bookmarkEnd w:id="2"/>
    <w:bookmarkEnd w:id="3"/>
    <w:p w:rsidR="00EA7BC2" w:rsidRPr="00CC4C21" w:rsidRDefault="00EA7BC2" w:rsidP="00EA7BC2">
      <w:pPr>
        <w:pStyle w:val="a4"/>
        <w:rPr>
          <w:rFonts w:eastAsiaTheme="minorEastAsia"/>
          <w:i/>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 xml:space="preserve">, </w:t>
      </w:r>
      <w:r w:rsidR="00765889">
        <w:rPr>
          <w:rFonts w:eastAsiaTheme="minorEastAsia" w:hint="eastAsia"/>
          <w:sz w:val="22"/>
          <w:szCs w:val="22"/>
          <w:lang w:val="en-GB" w:eastAsia="zh-CN"/>
        </w:rPr>
        <w:t>1</w:t>
      </w:r>
      <w:r w:rsidR="00BD29BA">
        <w:rPr>
          <w:rFonts w:eastAsiaTheme="minorEastAsia" w:hint="eastAsia"/>
          <w:sz w:val="22"/>
          <w:szCs w:val="22"/>
          <w:lang w:val="en-GB" w:eastAsia="zh-CN"/>
        </w:rPr>
        <w:t>7th</w:t>
      </w:r>
      <w:r>
        <w:rPr>
          <w:rFonts w:eastAsiaTheme="minorEastAsia" w:hint="eastAsia"/>
          <w:sz w:val="22"/>
          <w:szCs w:val="22"/>
          <w:lang w:val="en-GB" w:eastAsia="zh-CN"/>
        </w:rPr>
        <w:t xml:space="preserve"> </w:t>
      </w:r>
      <w:r w:rsidR="00BD29BA">
        <w:rPr>
          <w:rFonts w:eastAsia="宋体" w:cs="Arial" w:hint="eastAsia"/>
          <w:sz w:val="24"/>
          <w:lang w:val="de-DE" w:eastAsia="zh-CN"/>
        </w:rPr>
        <w:t>Auguest</w:t>
      </w:r>
      <w:r>
        <w:rPr>
          <w:rFonts w:eastAsiaTheme="minorEastAsia"/>
          <w:sz w:val="22"/>
          <w:szCs w:val="22"/>
          <w:lang w:val="en-GB" w:eastAsia="zh-CN"/>
        </w:rPr>
        <w:t>–</w:t>
      </w:r>
      <w:r>
        <w:rPr>
          <w:rFonts w:eastAsiaTheme="minorEastAsia" w:hint="eastAsia"/>
          <w:sz w:val="22"/>
          <w:szCs w:val="22"/>
          <w:lang w:val="en-GB" w:eastAsia="zh-CN"/>
        </w:rPr>
        <w:t xml:space="preserve"> </w:t>
      </w:r>
      <w:r w:rsidR="00765889">
        <w:rPr>
          <w:rFonts w:eastAsiaTheme="minorEastAsia" w:hint="eastAsia"/>
          <w:sz w:val="22"/>
          <w:szCs w:val="22"/>
          <w:lang w:val="en-GB" w:eastAsia="zh-CN"/>
        </w:rPr>
        <w:t>2</w:t>
      </w:r>
      <w:r w:rsidR="00BD29BA">
        <w:rPr>
          <w:rFonts w:eastAsiaTheme="minorEastAsia" w:hint="eastAsia"/>
          <w:sz w:val="22"/>
          <w:szCs w:val="22"/>
          <w:lang w:val="en-GB" w:eastAsia="zh-CN"/>
        </w:rPr>
        <w:t>8</w:t>
      </w:r>
      <w:r>
        <w:rPr>
          <w:rFonts w:eastAsiaTheme="minorEastAsia" w:hint="eastAsia"/>
          <w:sz w:val="22"/>
          <w:szCs w:val="22"/>
          <w:lang w:val="en-GB" w:eastAsia="zh-CN"/>
        </w:rPr>
        <w:t xml:space="preserve">th </w:t>
      </w:r>
      <w:r w:rsidR="00BD29BA">
        <w:rPr>
          <w:rFonts w:eastAsia="宋体" w:cs="Arial" w:hint="eastAsia"/>
          <w:sz w:val="24"/>
          <w:lang w:val="de-DE" w:eastAsia="zh-CN"/>
        </w:rPr>
        <w:t>Auguest</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696072" w:rsidRPr="00696072">
        <w:rPr>
          <w:rFonts w:eastAsiaTheme="minorEastAsia" w:cs="Arial"/>
          <w:sz w:val="22"/>
          <w:szCs w:val="22"/>
          <w:lang w:eastAsia="zh-CN"/>
        </w:rPr>
        <w:t>Clarification for SON Scope and Use Cases</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5E3028">
        <w:rPr>
          <w:rFonts w:eastAsiaTheme="minorEastAsia" w:cs="Arial" w:hint="eastAsia"/>
          <w:sz w:val="22"/>
          <w:szCs w:val="22"/>
          <w:lang w:eastAsia="zh-CN"/>
        </w:rPr>
        <w:t>8</w:t>
      </w:r>
      <w:r w:rsidR="00E01737">
        <w:rPr>
          <w:rFonts w:eastAsiaTheme="minorEastAsia" w:cs="Arial" w:hint="eastAsia"/>
          <w:sz w:val="22"/>
          <w:szCs w:val="22"/>
          <w:lang w:eastAsia="zh-CN"/>
        </w:rPr>
        <w:t>.</w:t>
      </w:r>
      <w:r w:rsidR="00691945">
        <w:rPr>
          <w:rFonts w:eastAsiaTheme="minorEastAsia" w:cs="Arial" w:hint="eastAsia"/>
          <w:sz w:val="22"/>
          <w:szCs w:val="22"/>
          <w:lang w:eastAsia="zh-CN"/>
        </w:rPr>
        <w:t>1</w:t>
      </w:r>
      <w:r w:rsidR="005E3028">
        <w:rPr>
          <w:rFonts w:eastAsiaTheme="minorEastAsia" w:cs="Arial" w:hint="eastAsia"/>
          <w:sz w:val="22"/>
          <w:szCs w:val="22"/>
          <w:lang w:eastAsia="zh-CN"/>
        </w:rPr>
        <w:t>3</w:t>
      </w:r>
      <w:r w:rsidR="00691945">
        <w:rPr>
          <w:rFonts w:eastAsiaTheme="minorEastAsia" w:cs="Arial" w:hint="eastAsia"/>
          <w:sz w:val="22"/>
          <w:szCs w:val="22"/>
          <w:lang w:eastAsia="zh-CN"/>
        </w:rPr>
        <w:t>.</w:t>
      </w:r>
      <w:r w:rsidR="00547017">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674942" w:rsidRPr="009E519A" w:rsidRDefault="005E3028" w:rsidP="0036656A">
      <w:pPr>
        <w:pStyle w:val="a0"/>
        <w:spacing w:before="120"/>
        <w:rPr>
          <w:rFonts w:eastAsiaTheme="minorEastAsia"/>
          <w:lang w:eastAsia="zh-CN"/>
        </w:rPr>
      </w:pPr>
      <w:r>
        <w:rPr>
          <w:rFonts w:eastAsiaTheme="minorEastAsia" w:hint="eastAsia"/>
          <w:lang w:eastAsia="zh-CN"/>
        </w:rPr>
        <w:t xml:space="preserve">A </w:t>
      </w:r>
      <w:r w:rsidRPr="005E3028">
        <w:rPr>
          <w:rFonts w:eastAsiaTheme="minorEastAsia"/>
          <w:lang w:eastAsia="zh-CN"/>
        </w:rPr>
        <w:t xml:space="preserve">New </w:t>
      </w:r>
      <w:proofErr w:type="gramStart"/>
      <w:r w:rsidRPr="005E3028">
        <w:rPr>
          <w:rFonts w:eastAsiaTheme="minorEastAsia"/>
          <w:lang w:eastAsia="zh-CN"/>
        </w:rPr>
        <w:t>WID</w:t>
      </w:r>
      <w:r w:rsidR="00492524">
        <w:rPr>
          <w:rFonts w:eastAsiaTheme="minorEastAsia" w:hint="eastAsia"/>
          <w:lang w:eastAsia="zh-CN"/>
        </w:rPr>
        <w:t>[</w:t>
      </w:r>
      <w:proofErr w:type="gramEnd"/>
      <w:r w:rsidR="00492524">
        <w:rPr>
          <w:rFonts w:eastAsiaTheme="minorEastAsia" w:hint="eastAsia"/>
          <w:lang w:eastAsia="zh-CN"/>
        </w:rPr>
        <w:t>1]</w:t>
      </w:r>
      <w:r w:rsidRPr="005E3028">
        <w:rPr>
          <w:rFonts w:eastAsiaTheme="minorEastAsia"/>
          <w:lang w:eastAsia="zh-CN"/>
        </w:rPr>
        <w:t xml:space="preserve"> on enhancement of data collection for SON/MDT in NR</w:t>
      </w:r>
      <w:r w:rsidR="009E519A">
        <w:rPr>
          <w:rFonts w:eastAsiaTheme="minorEastAsia" w:hint="eastAsia"/>
          <w:lang w:eastAsia="zh-CN"/>
        </w:rPr>
        <w:t xml:space="preserve"> </w:t>
      </w:r>
      <w:r w:rsidR="00AC7E3E">
        <w:rPr>
          <w:rFonts w:eastAsiaTheme="minorEastAsia" w:hint="eastAsia"/>
          <w:lang w:eastAsia="zh-CN"/>
        </w:rPr>
        <w:t xml:space="preserve">for R17 </w:t>
      </w:r>
      <w:r w:rsidR="009E519A">
        <w:rPr>
          <w:rFonts w:eastAsiaTheme="minorEastAsia" w:hint="eastAsia"/>
          <w:lang w:eastAsia="zh-CN"/>
        </w:rPr>
        <w:t>was approved in RAN#88 meeting. One of the most important objectives is to s</w:t>
      </w:r>
      <w:r w:rsidR="009E519A">
        <w:rPr>
          <w:rFonts w:hint="eastAsia"/>
          <w:bCs/>
          <w:lang w:eastAsia="zh-CN"/>
        </w:rPr>
        <w:t xml:space="preserve">upport data </w:t>
      </w:r>
      <w:r w:rsidR="009E519A">
        <w:rPr>
          <w:bCs/>
          <w:lang w:eastAsia="zh-CN"/>
        </w:rPr>
        <w:t>collection</w:t>
      </w:r>
      <w:r w:rsidR="009E519A">
        <w:rPr>
          <w:rFonts w:hint="eastAsia"/>
          <w:bCs/>
          <w:lang w:eastAsia="zh-CN"/>
        </w:rPr>
        <w:t xml:space="preserve"> for SON features</w:t>
      </w:r>
      <w:r w:rsidR="009E519A">
        <w:rPr>
          <w:rFonts w:eastAsiaTheme="minorEastAsia" w:hint="eastAsia"/>
          <w:bCs/>
          <w:lang w:eastAsia="zh-CN"/>
        </w:rPr>
        <w:t>.</w:t>
      </w:r>
    </w:p>
    <w:p w:rsidR="00812D54" w:rsidRDefault="00F43B35" w:rsidP="0036656A">
      <w:pPr>
        <w:pStyle w:val="a0"/>
        <w:spacing w:before="120"/>
        <w:rPr>
          <w:rFonts w:eastAsiaTheme="minorEastAsia"/>
          <w:lang w:eastAsia="zh-CN"/>
        </w:rPr>
      </w:pPr>
      <w:r>
        <w:rPr>
          <w:rFonts w:eastAsiaTheme="minorEastAsia" w:hint="eastAsia"/>
          <w:lang w:eastAsia="zh-CN"/>
        </w:rPr>
        <w:t xml:space="preserve">R17 </w:t>
      </w:r>
      <w:r w:rsidR="008476F3">
        <w:rPr>
          <w:rFonts w:eastAsiaTheme="minorEastAsia" w:hint="eastAsia"/>
          <w:lang w:eastAsia="zh-CN"/>
        </w:rPr>
        <w:t>SON features include</w:t>
      </w:r>
      <w:r w:rsidR="00985884">
        <w:rPr>
          <w:rFonts w:eastAsiaTheme="minorEastAsia" w:hint="eastAsia"/>
          <w:lang w:eastAsia="zh-CN"/>
        </w:rPr>
        <w:t xml:space="preserve"> many use cases, some are new topics for SON and some are leftover from R16</w:t>
      </w:r>
      <w:r w:rsidR="00AE0EE0">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812D54" w:rsidTr="00812D54">
        <w:tc>
          <w:tcPr>
            <w:tcW w:w="9286" w:type="dxa"/>
          </w:tcPr>
          <w:p w:rsidR="00812D54" w:rsidRDefault="00812D54" w:rsidP="00087768">
            <w:pPr>
              <w:numPr>
                <w:ilvl w:val="0"/>
                <w:numId w:val="8"/>
              </w:numPr>
              <w:overflowPunct w:val="0"/>
              <w:autoSpaceDE w:val="0"/>
              <w:autoSpaceDN w:val="0"/>
              <w:adjustRightInd w:val="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 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proofErr w:type="spellStart"/>
            <w:r w:rsidRPr="00536DE2">
              <w:rPr>
                <w:bCs/>
                <w:lang w:eastAsia="zh-CN"/>
              </w:rPr>
              <w:t>Optimisation</w:t>
            </w:r>
            <w:proofErr w:type="spellEnd"/>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rsidR="00812D54" w:rsidRDefault="00812D54" w:rsidP="00087768">
            <w:pPr>
              <w:numPr>
                <w:ilvl w:val="0"/>
                <w:numId w:val="7"/>
              </w:numPr>
              <w:overflowPunct w:val="0"/>
              <w:autoSpaceDE w:val="0"/>
              <w:autoSpaceDN w:val="0"/>
              <w:adjustRightInd w:val="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rsidR="00812D54" w:rsidRPr="00812D54" w:rsidRDefault="00812D54" w:rsidP="00087768">
            <w:pPr>
              <w:numPr>
                <w:ilvl w:val="0"/>
                <w:numId w:val="7"/>
              </w:numPr>
              <w:overflowPunct w:val="0"/>
              <w:autoSpaceDE w:val="0"/>
              <w:autoSpaceDN w:val="0"/>
              <w:adjustRightInd w:val="0"/>
              <w:textAlignment w:val="baseline"/>
              <w:rPr>
                <w:bCs/>
              </w:rPr>
            </w:pPr>
            <w:r>
              <w:rPr>
                <w:rFonts w:hint="eastAsia"/>
                <w:bCs/>
                <w:lang w:eastAsia="zh-CN"/>
              </w:rPr>
              <w:t xml:space="preserve">Specification of </w:t>
            </w:r>
            <w:r>
              <w:rPr>
                <w:bCs/>
              </w:rPr>
              <w:t>the inter-node information exchange</w:t>
            </w:r>
            <w:r>
              <w:rPr>
                <w:rFonts w:hint="eastAsia"/>
                <w:bCs/>
                <w:lang w:eastAsia="zh-CN"/>
              </w:rPr>
              <w:t>, including possible enhancements to S1/NG, X2/</w:t>
            </w:r>
            <w:proofErr w:type="spellStart"/>
            <w:r>
              <w:rPr>
                <w:rFonts w:hint="eastAsia"/>
                <w:bCs/>
                <w:lang w:eastAsia="zh-CN"/>
              </w:rPr>
              <w:t>Xn</w:t>
            </w:r>
            <w:proofErr w:type="spellEnd"/>
            <w:r>
              <w:rPr>
                <w:rFonts w:hint="eastAsia"/>
                <w:bCs/>
                <w:lang w:eastAsia="zh-CN"/>
              </w:rPr>
              <w:t>, and F1/E1 interfaces [RAN3]</w:t>
            </w:r>
          </w:p>
        </w:tc>
      </w:tr>
    </w:tbl>
    <w:p w:rsidR="00E330E1" w:rsidRDefault="00336969" w:rsidP="0036656A">
      <w:pPr>
        <w:pStyle w:val="a0"/>
        <w:spacing w:before="120"/>
        <w:rPr>
          <w:rFonts w:eastAsia="宋体"/>
          <w:lang w:val="en-GB" w:eastAsia="zh-CN"/>
        </w:rPr>
      </w:pPr>
      <w:r>
        <w:rPr>
          <w:rFonts w:eastAsiaTheme="minorEastAsia" w:hint="eastAsia"/>
          <w:lang w:eastAsia="zh-CN"/>
        </w:rPr>
        <w:t>Since most SON feature</w:t>
      </w:r>
      <w:r w:rsidR="008476F3">
        <w:rPr>
          <w:rFonts w:eastAsiaTheme="minorEastAsia" w:hint="eastAsia"/>
          <w:lang w:eastAsia="zh-CN"/>
        </w:rPr>
        <w:t>s</w:t>
      </w:r>
      <w:r>
        <w:rPr>
          <w:rFonts w:eastAsiaTheme="minorEastAsia" w:hint="eastAsia"/>
          <w:lang w:eastAsia="zh-CN"/>
        </w:rPr>
        <w:t xml:space="preserve"> are requested by RAN3</w:t>
      </w:r>
      <w:r w:rsidR="00286837">
        <w:rPr>
          <w:rFonts w:eastAsiaTheme="minorEastAsia" w:hint="eastAsia"/>
          <w:lang w:eastAsia="zh-CN"/>
        </w:rPr>
        <w:t xml:space="preserve"> and have </w:t>
      </w:r>
      <w:r w:rsidR="00286837">
        <w:rPr>
          <w:rFonts w:eastAsiaTheme="minorEastAsia"/>
          <w:lang w:eastAsia="zh-CN"/>
        </w:rPr>
        <w:t>essential</w:t>
      </w:r>
      <w:r w:rsidR="00286837">
        <w:rPr>
          <w:rFonts w:eastAsiaTheme="minorEastAsia" w:hint="eastAsia"/>
          <w:lang w:eastAsia="zh-CN"/>
        </w:rPr>
        <w:t xml:space="preserve"> RAN3 requirement</w:t>
      </w:r>
      <w:r>
        <w:rPr>
          <w:rFonts w:eastAsiaTheme="minorEastAsia" w:hint="eastAsia"/>
          <w:lang w:eastAsia="zh-CN"/>
        </w:rPr>
        <w:t>, i</w:t>
      </w:r>
      <w:r w:rsidR="00EB387A">
        <w:rPr>
          <w:rFonts w:hint="eastAsia"/>
        </w:rPr>
        <w:t xml:space="preserve">n this contribution, we </w:t>
      </w:r>
      <w:r w:rsidR="00152EAE">
        <w:rPr>
          <w:rFonts w:eastAsiaTheme="minorEastAsia" w:hint="eastAsia"/>
          <w:lang w:eastAsia="zh-CN"/>
        </w:rPr>
        <w:t xml:space="preserve">would like to </w:t>
      </w:r>
      <w:r>
        <w:rPr>
          <w:rFonts w:eastAsiaTheme="minorEastAsia"/>
          <w:lang w:eastAsia="zh-CN"/>
        </w:rPr>
        <w:t>analyze</w:t>
      </w:r>
      <w:r>
        <w:rPr>
          <w:rFonts w:eastAsiaTheme="minorEastAsia" w:hint="eastAsia"/>
          <w:lang w:eastAsia="zh-CN"/>
        </w:rPr>
        <w:t xml:space="preserve"> the RAN2 scope of each use case</w:t>
      </w:r>
      <w:r w:rsidR="002075F3">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66CCA" w:rsidRDefault="00366CCA" w:rsidP="00366CCA">
      <w:pPr>
        <w:pStyle w:val="20"/>
        <w:ind w:firstLine="806"/>
      </w:pPr>
      <w:bookmarkStart w:id="7" w:name="OLE_LINK11"/>
      <w:bookmarkStart w:id="8" w:name="OLE_LINK10"/>
      <w:r>
        <w:rPr>
          <w:rFonts w:eastAsiaTheme="minorEastAsia" w:hint="eastAsia"/>
        </w:rPr>
        <w:t xml:space="preserve">Scope </w:t>
      </w:r>
      <w:r w:rsidR="00114AC8">
        <w:rPr>
          <w:rFonts w:eastAsiaTheme="minorEastAsia" w:hint="eastAsia"/>
        </w:rPr>
        <w:t>classification</w:t>
      </w:r>
    </w:p>
    <w:p w:rsidR="00B01F0B" w:rsidRDefault="00906A38" w:rsidP="00B01F0B">
      <w:pPr>
        <w:pStyle w:val="a0"/>
        <w:spacing w:before="120"/>
        <w:rPr>
          <w:rFonts w:eastAsiaTheme="minorEastAsia"/>
          <w:lang w:eastAsia="zh-CN"/>
        </w:rPr>
      </w:pPr>
      <w:r>
        <w:rPr>
          <w:rFonts w:eastAsiaTheme="minorEastAsia" w:hint="eastAsia"/>
          <w:lang w:eastAsia="zh-CN"/>
        </w:rPr>
        <w:t>In</w:t>
      </w:r>
      <w:r w:rsidR="00DC5055">
        <w:rPr>
          <w:rFonts w:eastAsiaTheme="minorEastAsia" w:hint="eastAsia"/>
          <w:lang w:eastAsia="zh-CN"/>
        </w:rPr>
        <w:t xml:space="preserve"> current revised WID, there </w:t>
      </w:r>
      <w:r w:rsidR="009A7A59">
        <w:rPr>
          <w:rFonts w:eastAsiaTheme="minorEastAsia" w:hint="eastAsia"/>
          <w:lang w:eastAsia="zh-CN"/>
        </w:rPr>
        <w:t>lists many use cases</w:t>
      </w:r>
      <w:r w:rsidR="00DC5055">
        <w:rPr>
          <w:rFonts w:eastAsiaTheme="minorEastAsia" w:hint="eastAsia"/>
          <w:lang w:eastAsia="zh-CN"/>
        </w:rPr>
        <w:t xml:space="preserve"> </w:t>
      </w:r>
      <w:r w:rsidR="009A7A59">
        <w:rPr>
          <w:rFonts w:eastAsiaTheme="minorEastAsia" w:hint="eastAsia"/>
          <w:lang w:eastAsia="zh-CN"/>
        </w:rPr>
        <w:t>of</w:t>
      </w:r>
      <w:r w:rsidR="00DC5055">
        <w:rPr>
          <w:rFonts w:eastAsiaTheme="minorEastAsia" w:hint="eastAsia"/>
          <w:lang w:eastAsia="zh-CN"/>
        </w:rPr>
        <w:t xml:space="preserve"> SON features</w:t>
      </w:r>
      <w:r w:rsidR="009A7A59">
        <w:rPr>
          <w:rFonts w:eastAsiaTheme="minorEastAsia" w:hint="eastAsia"/>
          <w:lang w:eastAsia="zh-CN"/>
        </w:rPr>
        <w:t xml:space="preserve">, some only impact RAN3 </w:t>
      </w:r>
      <w:r w:rsidR="00A76F63">
        <w:rPr>
          <w:rFonts w:eastAsiaTheme="minorEastAsia" w:hint="eastAsia"/>
          <w:lang w:eastAsia="zh-CN"/>
        </w:rPr>
        <w:t xml:space="preserve">which need </w:t>
      </w:r>
      <w:r w:rsidR="00A76F63">
        <w:rPr>
          <w:bCs/>
        </w:rPr>
        <w:t>inter-node information exchange</w:t>
      </w:r>
      <w:r w:rsidR="00A76F63">
        <w:rPr>
          <w:rFonts w:hint="eastAsia"/>
          <w:bCs/>
          <w:lang w:eastAsia="zh-CN"/>
        </w:rPr>
        <w:t>, including possible enhancements to S1/NG, X2/</w:t>
      </w:r>
      <w:proofErr w:type="spellStart"/>
      <w:r w:rsidR="00A76F63">
        <w:rPr>
          <w:rFonts w:hint="eastAsia"/>
          <w:bCs/>
          <w:lang w:eastAsia="zh-CN"/>
        </w:rPr>
        <w:t>Xn</w:t>
      </w:r>
      <w:proofErr w:type="spellEnd"/>
      <w:r w:rsidR="00A76F63">
        <w:rPr>
          <w:rFonts w:hint="eastAsia"/>
          <w:bCs/>
          <w:lang w:eastAsia="zh-CN"/>
        </w:rPr>
        <w:t>, and F1/E1 interfaces</w:t>
      </w:r>
      <w:r w:rsidR="00A76F63">
        <w:rPr>
          <w:rFonts w:eastAsiaTheme="minorEastAsia" w:hint="eastAsia"/>
          <w:bCs/>
          <w:lang w:eastAsia="zh-CN"/>
        </w:rPr>
        <w:t>;</w:t>
      </w:r>
      <w:r w:rsidR="00A76F63">
        <w:rPr>
          <w:rFonts w:eastAsiaTheme="minorEastAsia" w:hint="eastAsia"/>
          <w:lang w:eastAsia="zh-CN"/>
        </w:rPr>
        <w:t xml:space="preserve"> </w:t>
      </w:r>
      <w:r w:rsidR="009A7A59">
        <w:rPr>
          <w:rFonts w:eastAsiaTheme="minorEastAsia" w:hint="eastAsia"/>
          <w:lang w:eastAsia="zh-CN"/>
        </w:rPr>
        <w:t>and others may also have RAN2 impacts</w:t>
      </w:r>
      <w:r w:rsidR="00A76F63">
        <w:rPr>
          <w:rFonts w:eastAsiaTheme="minorEastAsia" w:hint="eastAsia"/>
          <w:lang w:eastAsia="zh-CN"/>
        </w:rPr>
        <w:t xml:space="preserve"> which need necessary </w:t>
      </w:r>
      <w:r w:rsidR="00A76F63">
        <w:rPr>
          <w:rFonts w:hint="eastAsia"/>
          <w:bCs/>
          <w:lang w:eastAsia="zh-CN"/>
        </w:rPr>
        <w:t>U</w:t>
      </w:r>
      <w:r w:rsidR="00A76F63">
        <w:rPr>
          <w:bCs/>
        </w:rPr>
        <w:t>E reporting</w:t>
      </w:r>
      <w:r w:rsidR="009A7A59">
        <w:rPr>
          <w:rFonts w:eastAsiaTheme="minorEastAsia" w:hint="eastAsia"/>
          <w:lang w:eastAsia="zh-CN"/>
        </w:rPr>
        <w:t>.</w:t>
      </w:r>
    </w:p>
    <w:p w:rsidR="00215965" w:rsidRDefault="006C7CC3" w:rsidP="00215965">
      <w:pPr>
        <w:pStyle w:val="a0"/>
        <w:spacing w:before="120"/>
        <w:rPr>
          <w:rFonts w:eastAsiaTheme="minorEastAsia"/>
          <w:lang w:eastAsia="zh-CN"/>
        </w:rPr>
      </w:pPr>
      <w:r>
        <w:rPr>
          <w:rFonts w:eastAsiaTheme="minorEastAsia" w:hint="eastAsia"/>
          <w:lang w:eastAsia="zh-CN"/>
        </w:rPr>
        <w:t>In our opinion, t</w:t>
      </w:r>
      <w:r w:rsidR="00274EA9">
        <w:rPr>
          <w:rFonts w:eastAsiaTheme="minorEastAsia" w:hint="eastAsia"/>
          <w:lang w:eastAsia="zh-CN"/>
        </w:rPr>
        <w:t>he use cases only aim at RAN3 includes:</w:t>
      </w:r>
    </w:p>
    <w:p w:rsidR="00274EA9" w:rsidRPr="00274EA9" w:rsidRDefault="00274EA9" w:rsidP="00087768">
      <w:pPr>
        <w:pStyle w:val="a0"/>
        <w:numPr>
          <w:ilvl w:val="0"/>
          <w:numId w:val="9"/>
        </w:numPr>
        <w:spacing w:before="120"/>
        <w:rPr>
          <w:bCs/>
          <w:lang w:eastAsia="zh-CN"/>
        </w:rPr>
      </w:pPr>
      <w:r>
        <w:rPr>
          <w:rFonts w:hint="eastAsia"/>
          <w:bCs/>
          <w:lang w:eastAsia="zh-CN"/>
        </w:rPr>
        <w:t>inter-system inter-RAT energy saving</w:t>
      </w:r>
    </w:p>
    <w:p w:rsidR="00274EA9" w:rsidRPr="00274EA9" w:rsidRDefault="00274EA9" w:rsidP="00087768">
      <w:pPr>
        <w:pStyle w:val="a0"/>
        <w:numPr>
          <w:ilvl w:val="0"/>
          <w:numId w:val="9"/>
        </w:numPr>
        <w:spacing w:before="120"/>
        <w:rPr>
          <w:rFonts w:eastAsiaTheme="minorEastAsia"/>
          <w:lang w:eastAsia="zh-CN"/>
        </w:rPr>
      </w:pPr>
      <w:r>
        <w:rPr>
          <w:rFonts w:hint="eastAsia"/>
          <w:bCs/>
          <w:lang w:eastAsia="zh-CN"/>
        </w:rPr>
        <w:t>inter-system load balancing</w:t>
      </w:r>
    </w:p>
    <w:p w:rsidR="00274EA9" w:rsidRPr="00274EA9" w:rsidRDefault="00274EA9" w:rsidP="00087768">
      <w:pPr>
        <w:pStyle w:val="a0"/>
        <w:numPr>
          <w:ilvl w:val="0"/>
          <w:numId w:val="9"/>
        </w:numPr>
        <w:spacing w:before="120"/>
        <w:rPr>
          <w:rFonts w:eastAsiaTheme="minorEastAsia"/>
          <w:lang w:eastAsia="zh-CN"/>
        </w:rPr>
      </w:pPr>
      <w:r>
        <w:rPr>
          <w:rFonts w:hint="eastAsia"/>
          <w:bCs/>
          <w:lang w:eastAsia="zh-CN"/>
        </w:rPr>
        <w:t>energy efficiency</w:t>
      </w:r>
      <w:r>
        <w:rPr>
          <w:bCs/>
          <w:lang w:eastAsia="zh-CN"/>
        </w:rPr>
        <w:t xml:space="preserve"> (OAM requirements)</w:t>
      </w:r>
    </w:p>
    <w:p w:rsidR="00274EA9" w:rsidRPr="00274EA9" w:rsidRDefault="00274EA9" w:rsidP="00087768">
      <w:pPr>
        <w:pStyle w:val="a0"/>
        <w:numPr>
          <w:ilvl w:val="0"/>
          <w:numId w:val="9"/>
        </w:numPr>
        <w:spacing w:before="120"/>
        <w:rPr>
          <w:rFonts w:eastAsiaTheme="minorEastAsia"/>
          <w:lang w:eastAsia="zh-CN"/>
        </w:rPr>
      </w:pPr>
      <w:r>
        <w:rPr>
          <w:rFonts w:hint="eastAsia"/>
          <w:bCs/>
          <w:lang w:eastAsia="zh-CN"/>
        </w:rPr>
        <w:t>PCI selection</w:t>
      </w:r>
    </w:p>
    <w:p w:rsidR="00274EA9" w:rsidRPr="00C518EB" w:rsidRDefault="00274EA9" w:rsidP="00087768">
      <w:pPr>
        <w:pStyle w:val="a0"/>
        <w:numPr>
          <w:ilvl w:val="0"/>
          <w:numId w:val="9"/>
        </w:numPr>
        <w:spacing w:before="120"/>
        <w:rPr>
          <w:rFonts w:eastAsiaTheme="minorEastAsia"/>
          <w:lang w:eastAsia="zh-CN"/>
        </w:rPr>
      </w:pPr>
      <w:r>
        <w:rPr>
          <w:rFonts w:hint="eastAsia"/>
          <w:bCs/>
          <w:lang w:eastAsia="zh-CN"/>
        </w:rPr>
        <w:t>load balancing enhancement</w:t>
      </w:r>
    </w:p>
    <w:p w:rsidR="00C518EB" w:rsidRPr="00274EA9" w:rsidRDefault="00C518EB" w:rsidP="00087768">
      <w:pPr>
        <w:pStyle w:val="a0"/>
        <w:numPr>
          <w:ilvl w:val="0"/>
          <w:numId w:val="9"/>
        </w:numPr>
        <w:spacing w:before="120"/>
        <w:rPr>
          <w:rFonts w:eastAsiaTheme="minorEastAsia"/>
          <w:lang w:eastAsia="zh-CN"/>
        </w:rPr>
      </w:pPr>
      <w:r>
        <w:rPr>
          <w:rFonts w:eastAsiaTheme="minorEastAsia" w:hint="eastAsia"/>
          <w:bCs/>
          <w:lang w:eastAsia="zh-CN"/>
        </w:rPr>
        <w:t>CCO</w:t>
      </w:r>
    </w:p>
    <w:p w:rsidR="00DC5055" w:rsidRDefault="00D8456E" w:rsidP="00215965">
      <w:pPr>
        <w:pStyle w:val="a0"/>
        <w:spacing w:before="120"/>
        <w:rPr>
          <w:rFonts w:eastAsiaTheme="minorEastAsia"/>
          <w:lang w:eastAsia="zh-CN"/>
        </w:rPr>
      </w:pPr>
      <w:r>
        <w:rPr>
          <w:rFonts w:eastAsiaTheme="minorEastAsia" w:hint="eastAsia"/>
          <w:lang w:eastAsia="zh-CN"/>
        </w:rPr>
        <w:t>Other</w:t>
      </w:r>
      <w:r w:rsidR="000C2B5B">
        <w:rPr>
          <w:rFonts w:eastAsiaTheme="minorEastAsia" w:hint="eastAsia"/>
          <w:lang w:eastAsia="zh-CN"/>
        </w:rPr>
        <w:t xml:space="preserve"> use cases </w:t>
      </w:r>
      <w:r w:rsidR="006604DA">
        <w:rPr>
          <w:rFonts w:eastAsiaTheme="minorEastAsia" w:hint="eastAsia"/>
          <w:lang w:eastAsia="zh-CN"/>
        </w:rPr>
        <w:t>may</w:t>
      </w:r>
      <w:r>
        <w:rPr>
          <w:rFonts w:eastAsiaTheme="minorEastAsia" w:hint="eastAsia"/>
          <w:lang w:eastAsia="zh-CN"/>
        </w:rPr>
        <w:t xml:space="preserve"> also have RAN2 impacts</w:t>
      </w:r>
      <w:r w:rsidR="00460779">
        <w:rPr>
          <w:rFonts w:eastAsiaTheme="minorEastAsia" w:hint="eastAsia"/>
          <w:lang w:eastAsia="zh-CN"/>
        </w:rPr>
        <w:t xml:space="preserve"> and needs to be </w:t>
      </w:r>
      <w:r w:rsidR="007B0C92">
        <w:rPr>
          <w:rFonts w:eastAsiaTheme="minorEastAsia" w:hint="eastAsia"/>
          <w:lang w:eastAsia="zh-CN"/>
        </w:rPr>
        <w:t xml:space="preserve">further </w:t>
      </w:r>
      <w:r w:rsidR="00460779">
        <w:rPr>
          <w:rFonts w:eastAsiaTheme="minorEastAsia"/>
          <w:lang w:eastAsia="zh-CN"/>
        </w:rPr>
        <w:t>discussed</w:t>
      </w:r>
      <w:r w:rsidR="00460779">
        <w:rPr>
          <w:rFonts w:eastAsiaTheme="minorEastAsia" w:hint="eastAsia"/>
          <w:lang w:eastAsia="zh-CN"/>
        </w:rPr>
        <w:t xml:space="preserve"> in RAN2</w:t>
      </w:r>
      <w:r>
        <w:rPr>
          <w:rFonts w:eastAsiaTheme="minorEastAsia" w:hint="eastAsia"/>
          <w:lang w:eastAsia="zh-CN"/>
        </w:rPr>
        <w:t>.</w:t>
      </w:r>
    </w:p>
    <w:p w:rsidR="00366CCA" w:rsidRDefault="005B56F0" w:rsidP="00366CCA">
      <w:pPr>
        <w:pStyle w:val="20"/>
        <w:ind w:firstLine="806"/>
      </w:pPr>
      <w:r>
        <w:rPr>
          <w:rFonts w:eastAsiaTheme="minorEastAsia" w:hint="eastAsia"/>
        </w:rPr>
        <w:t xml:space="preserve">Consideration on </w:t>
      </w:r>
      <w:r>
        <w:rPr>
          <w:rFonts w:eastAsiaTheme="minorEastAsia"/>
        </w:rPr>
        <w:t>individual</w:t>
      </w:r>
      <w:r>
        <w:rPr>
          <w:rFonts w:eastAsiaTheme="minorEastAsia" w:hint="eastAsia"/>
        </w:rPr>
        <w:t xml:space="preserve"> RAN2 topics</w:t>
      </w:r>
    </w:p>
    <w:p w:rsidR="00D8456E" w:rsidRDefault="00D8456E" w:rsidP="00B66791">
      <w:pPr>
        <w:pStyle w:val="a0"/>
        <w:spacing w:before="120"/>
        <w:rPr>
          <w:rFonts w:eastAsiaTheme="minorEastAsia"/>
          <w:lang w:eastAsia="zh-CN"/>
        </w:rPr>
      </w:pPr>
      <w:r>
        <w:rPr>
          <w:rFonts w:eastAsiaTheme="minorEastAsia" w:hint="eastAsia"/>
          <w:lang w:eastAsia="zh-CN"/>
        </w:rPr>
        <w:t>The use cases which may have RAN2 impacts are listed as below, more detailed analysis are needed for them to identity the RAN2 work of R17 SON features</w:t>
      </w:r>
      <w:r w:rsidR="008B1B2E">
        <w:rPr>
          <w:rFonts w:eastAsiaTheme="minorEastAsia" w:hint="eastAsia"/>
          <w:lang w:eastAsia="zh-CN"/>
        </w:rPr>
        <w:t>.</w:t>
      </w:r>
    </w:p>
    <w:p w:rsidR="00DC5055" w:rsidRPr="000F6363" w:rsidRDefault="00DC5055" w:rsidP="00992386">
      <w:pPr>
        <w:pStyle w:val="a0"/>
        <w:spacing w:before="120"/>
        <w:outlineLvl w:val="2"/>
        <w:rPr>
          <w:rFonts w:eastAsiaTheme="minorEastAsia"/>
          <w:b/>
          <w:bCs/>
          <w:i/>
          <w:u w:val="single"/>
          <w:lang w:eastAsia="zh-CN"/>
        </w:rPr>
      </w:pPr>
      <w:r w:rsidRPr="000F6363">
        <w:rPr>
          <w:b/>
          <w:bCs/>
          <w:i/>
          <w:u w:val="single"/>
          <w:lang w:eastAsia="zh-CN"/>
        </w:rPr>
        <w:t>2-step RACH optimization</w:t>
      </w:r>
    </w:p>
    <w:p w:rsidR="00274EA9" w:rsidRDefault="00F93469" w:rsidP="00215965">
      <w:pPr>
        <w:pStyle w:val="a0"/>
        <w:spacing w:before="120"/>
        <w:rPr>
          <w:rFonts w:eastAsiaTheme="minorEastAsia"/>
          <w:bCs/>
          <w:lang w:eastAsia="zh-CN"/>
        </w:rPr>
      </w:pPr>
      <w:r>
        <w:rPr>
          <w:rFonts w:eastAsiaTheme="minorEastAsia" w:hint="eastAsia"/>
          <w:bCs/>
          <w:lang w:eastAsia="zh-CN"/>
        </w:rPr>
        <w:t>2</w:t>
      </w:r>
      <w:r w:rsidR="00FA095F">
        <w:rPr>
          <w:rFonts w:eastAsiaTheme="minorEastAsia" w:hint="eastAsia"/>
          <w:bCs/>
          <w:lang w:eastAsia="zh-CN"/>
        </w:rPr>
        <w:t>-</w:t>
      </w:r>
      <w:r>
        <w:rPr>
          <w:rFonts w:eastAsiaTheme="minorEastAsia" w:hint="eastAsia"/>
          <w:bCs/>
          <w:lang w:eastAsia="zh-CN"/>
        </w:rPr>
        <w:t xml:space="preserve">step RACH </w:t>
      </w:r>
      <w:r w:rsidR="001C7D63">
        <w:rPr>
          <w:rFonts w:eastAsiaTheme="minorEastAsia" w:hint="eastAsia"/>
          <w:bCs/>
          <w:lang w:eastAsia="zh-CN"/>
        </w:rPr>
        <w:t xml:space="preserve">optimization </w:t>
      </w:r>
      <w:r>
        <w:rPr>
          <w:rFonts w:eastAsiaTheme="minorEastAsia" w:hint="eastAsia"/>
          <w:bCs/>
          <w:lang w:eastAsia="zh-CN"/>
        </w:rPr>
        <w:t>is a</w:t>
      </w:r>
      <w:r w:rsidR="001C7D63">
        <w:rPr>
          <w:rFonts w:eastAsiaTheme="minorEastAsia" w:hint="eastAsia"/>
          <w:bCs/>
          <w:lang w:eastAsia="zh-CN"/>
        </w:rPr>
        <w:t>n</w:t>
      </w:r>
      <w:r>
        <w:rPr>
          <w:rFonts w:eastAsiaTheme="minorEastAsia" w:hint="eastAsia"/>
          <w:bCs/>
          <w:lang w:eastAsia="zh-CN"/>
        </w:rPr>
        <w:t xml:space="preserve"> R16 </w:t>
      </w:r>
      <w:r w:rsidR="001C7D63">
        <w:rPr>
          <w:rFonts w:eastAsiaTheme="minorEastAsia" w:hint="eastAsia"/>
          <w:bCs/>
          <w:lang w:eastAsia="zh-CN"/>
        </w:rPr>
        <w:t>work item</w:t>
      </w:r>
      <w:r>
        <w:rPr>
          <w:rFonts w:eastAsiaTheme="minorEastAsia" w:hint="eastAsia"/>
          <w:bCs/>
          <w:lang w:eastAsia="zh-CN"/>
        </w:rPr>
        <w:t xml:space="preserve"> which is already finished in RAN#88. </w:t>
      </w:r>
      <w:r w:rsidR="00B973AA">
        <w:rPr>
          <w:rFonts w:eastAsiaTheme="minorEastAsia" w:hint="eastAsia"/>
          <w:bCs/>
          <w:lang w:eastAsia="zh-CN"/>
        </w:rPr>
        <w:t xml:space="preserve">The WI is </w:t>
      </w:r>
      <w:r w:rsidR="00E12409">
        <w:rPr>
          <w:rFonts w:eastAsiaTheme="minorEastAsia" w:hint="eastAsia"/>
          <w:bCs/>
          <w:lang w:eastAsia="zh-CN"/>
        </w:rPr>
        <w:t xml:space="preserve">about </w:t>
      </w:r>
      <w:r w:rsidR="00751255">
        <w:rPr>
          <w:rFonts w:eastAsiaTheme="minorEastAsia" w:hint="eastAsia"/>
          <w:bCs/>
          <w:lang w:eastAsia="zh-CN"/>
        </w:rPr>
        <w:t xml:space="preserve">to </w:t>
      </w:r>
      <w:r w:rsidR="003524B3">
        <w:rPr>
          <w:rFonts w:eastAsiaTheme="minorEastAsia"/>
          <w:bCs/>
          <w:lang w:eastAsia="zh-CN"/>
        </w:rPr>
        <w:t>simplify</w:t>
      </w:r>
      <w:r w:rsidR="00E12409">
        <w:rPr>
          <w:rFonts w:eastAsiaTheme="minorEastAsia" w:hint="eastAsia"/>
          <w:bCs/>
          <w:lang w:eastAsia="zh-CN"/>
        </w:rPr>
        <w:t xml:space="preserve"> the RACH steps</w:t>
      </w:r>
      <w:r w:rsidR="003524B3">
        <w:rPr>
          <w:rFonts w:eastAsiaTheme="minorEastAsia" w:hint="eastAsia"/>
          <w:bCs/>
          <w:lang w:eastAsia="zh-CN"/>
        </w:rPr>
        <w:t xml:space="preserve"> in </w:t>
      </w:r>
      <w:proofErr w:type="spellStart"/>
      <w:r w:rsidR="003524B3">
        <w:rPr>
          <w:rFonts w:eastAsiaTheme="minorEastAsia" w:hint="eastAsia"/>
          <w:bCs/>
          <w:lang w:eastAsia="zh-CN"/>
        </w:rPr>
        <w:t>Uu</w:t>
      </w:r>
      <w:proofErr w:type="spellEnd"/>
      <w:r w:rsidR="003524B3">
        <w:rPr>
          <w:rFonts w:eastAsiaTheme="minorEastAsia" w:hint="eastAsia"/>
          <w:bCs/>
          <w:lang w:eastAsia="zh-CN"/>
        </w:rPr>
        <w:t xml:space="preserve"> interface. For</w:t>
      </w:r>
      <w:r w:rsidR="00E12409">
        <w:rPr>
          <w:rFonts w:eastAsiaTheme="minorEastAsia" w:hint="eastAsia"/>
          <w:bCs/>
          <w:lang w:eastAsia="zh-CN"/>
        </w:rPr>
        <w:t xml:space="preserve"> </w:t>
      </w:r>
      <w:r w:rsidR="00B973AA">
        <w:rPr>
          <w:rFonts w:eastAsiaTheme="minorEastAsia" w:hint="eastAsia"/>
          <w:bCs/>
          <w:lang w:eastAsia="zh-CN"/>
        </w:rPr>
        <w:t>RAN2</w:t>
      </w:r>
      <w:r w:rsidR="003524B3">
        <w:rPr>
          <w:rFonts w:eastAsiaTheme="minorEastAsia" w:hint="eastAsia"/>
          <w:bCs/>
          <w:lang w:eastAsia="zh-CN"/>
        </w:rPr>
        <w:t>,</w:t>
      </w:r>
      <w:r w:rsidR="00B973AA">
        <w:rPr>
          <w:rFonts w:eastAsiaTheme="minorEastAsia" w:hint="eastAsia"/>
          <w:bCs/>
          <w:lang w:eastAsia="zh-CN"/>
        </w:rPr>
        <w:t xml:space="preserve"> only RRC and MAC</w:t>
      </w:r>
      <w:r w:rsidR="00E965FC">
        <w:rPr>
          <w:rFonts w:eastAsiaTheme="minorEastAsia" w:hint="eastAsia"/>
          <w:bCs/>
          <w:lang w:eastAsia="zh-CN"/>
        </w:rPr>
        <w:t xml:space="preserve"> are impacted</w:t>
      </w:r>
      <w:r w:rsidR="00CC243C">
        <w:rPr>
          <w:rFonts w:eastAsiaTheme="minorEastAsia" w:hint="eastAsia"/>
          <w:bCs/>
          <w:lang w:eastAsia="zh-CN"/>
        </w:rPr>
        <w:t xml:space="preserve"> and</w:t>
      </w:r>
      <w:r w:rsidR="00B973AA">
        <w:rPr>
          <w:rFonts w:eastAsiaTheme="minorEastAsia" w:hint="eastAsia"/>
          <w:bCs/>
          <w:lang w:eastAsia="zh-CN"/>
        </w:rPr>
        <w:t xml:space="preserve"> the </w:t>
      </w:r>
      <w:r w:rsidR="00D56B18">
        <w:rPr>
          <w:rFonts w:eastAsiaTheme="minorEastAsia" w:hint="eastAsia"/>
          <w:bCs/>
          <w:lang w:eastAsia="zh-CN"/>
        </w:rPr>
        <w:t xml:space="preserve">stage 3 </w:t>
      </w:r>
      <w:r w:rsidR="00CA29C1">
        <w:rPr>
          <w:rFonts w:eastAsiaTheme="minorEastAsia" w:hint="eastAsia"/>
          <w:bCs/>
          <w:lang w:eastAsia="zh-CN"/>
        </w:rPr>
        <w:t xml:space="preserve">changes </w:t>
      </w:r>
      <w:r w:rsidR="003A2C90">
        <w:rPr>
          <w:rFonts w:eastAsiaTheme="minorEastAsia" w:hint="eastAsia"/>
          <w:bCs/>
          <w:lang w:eastAsia="zh-CN"/>
        </w:rPr>
        <w:t xml:space="preserve">are </w:t>
      </w:r>
      <w:r w:rsidR="00CA29C1">
        <w:rPr>
          <w:rFonts w:eastAsiaTheme="minorEastAsia" w:hint="eastAsia"/>
          <w:bCs/>
          <w:lang w:eastAsia="zh-CN"/>
        </w:rPr>
        <w:t>include</w:t>
      </w:r>
      <w:r w:rsidR="003A2C90">
        <w:rPr>
          <w:rFonts w:eastAsiaTheme="minorEastAsia" w:hint="eastAsia"/>
          <w:bCs/>
          <w:lang w:eastAsia="zh-CN"/>
        </w:rPr>
        <w:t>d in</w:t>
      </w:r>
      <w:r w:rsidR="00CA29C1">
        <w:rPr>
          <w:rFonts w:eastAsiaTheme="minorEastAsia" w:hint="eastAsia"/>
          <w:bCs/>
          <w:lang w:eastAsia="zh-CN"/>
        </w:rPr>
        <w:t xml:space="preserve"> </w:t>
      </w:r>
      <w:r w:rsidR="00B973AA">
        <w:rPr>
          <w:rFonts w:eastAsiaTheme="minorEastAsia" w:hint="eastAsia"/>
          <w:bCs/>
          <w:lang w:eastAsia="zh-CN"/>
        </w:rPr>
        <w:t>specification</w:t>
      </w:r>
      <w:r w:rsidR="00CA29C1">
        <w:rPr>
          <w:rFonts w:eastAsiaTheme="minorEastAsia" w:hint="eastAsia"/>
          <w:bCs/>
          <w:lang w:eastAsia="zh-CN"/>
        </w:rPr>
        <w:t xml:space="preserve"> of TS38.321 and TS 38.331.</w:t>
      </w:r>
      <w:r w:rsidR="008D045A">
        <w:rPr>
          <w:rFonts w:eastAsiaTheme="minorEastAsia" w:hint="eastAsia"/>
          <w:bCs/>
          <w:lang w:eastAsia="zh-CN"/>
        </w:rPr>
        <w:t xml:space="preserve"> For RAN3, there is no discussion and no changes about it.</w:t>
      </w:r>
    </w:p>
    <w:p w:rsidR="008D045A" w:rsidRDefault="00883536" w:rsidP="00215965">
      <w:pPr>
        <w:pStyle w:val="a0"/>
        <w:spacing w:before="120"/>
        <w:rPr>
          <w:rFonts w:eastAsiaTheme="minorEastAsia"/>
          <w:bCs/>
          <w:lang w:eastAsia="zh-CN"/>
        </w:rPr>
      </w:pPr>
      <w:r>
        <w:rPr>
          <w:rFonts w:eastAsiaTheme="minorEastAsia" w:hint="eastAsia"/>
          <w:bCs/>
          <w:lang w:eastAsia="zh-CN"/>
        </w:rPr>
        <w:lastRenderedPageBreak/>
        <w:t>F</w:t>
      </w:r>
      <w:r w:rsidR="00511120">
        <w:rPr>
          <w:rFonts w:eastAsiaTheme="minorEastAsia" w:hint="eastAsia"/>
          <w:bCs/>
          <w:lang w:eastAsia="zh-CN"/>
        </w:rPr>
        <w:t>or SON feature to introduce the 2-step RACH optimization, the most important thing is to distinguish the RACH type</w:t>
      </w:r>
      <w:r w:rsidR="001951FB">
        <w:rPr>
          <w:rFonts w:eastAsiaTheme="minorEastAsia" w:hint="eastAsia"/>
          <w:bCs/>
          <w:lang w:eastAsia="zh-CN"/>
        </w:rPr>
        <w:t>s</w:t>
      </w:r>
      <w:r w:rsidR="00511120">
        <w:rPr>
          <w:rFonts w:eastAsiaTheme="minorEastAsia" w:hint="eastAsia"/>
          <w:bCs/>
          <w:lang w:eastAsia="zh-CN"/>
        </w:rPr>
        <w:t xml:space="preserve"> between the 2</w:t>
      </w:r>
      <w:r w:rsidR="00CC78B8">
        <w:rPr>
          <w:rFonts w:eastAsiaTheme="minorEastAsia" w:hint="eastAsia"/>
          <w:bCs/>
          <w:lang w:eastAsia="zh-CN"/>
        </w:rPr>
        <w:t>-</w:t>
      </w:r>
      <w:r w:rsidR="00511120">
        <w:rPr>
          <w:rFonts w:eastAsiaTheme="minorEastAsia" w:hint="eastAsia"/>
          <w:bCs/>
          <w:lang w:eastAsia="zh-CN"/>
        </w:rPr>
        <w:t xml:space="preserve">step </w:t>
      </w:r>
      <w:r w:rsidR="00FE751B">
        <w:rPr>
          <w:rFonts w:eastAsiaTheme="minorEastAsia"/>
          <w:bCs/>
          <w:lang w:eastAsia="zh-CN"/>
        </w:rPr>
        <w:t>and</w:t>
      </w:r>
      <w:r w:rsidR="00511120">
        <w:rPr>
          <w:rFonts w:eastAsiaTheme="minorEastAsia" w:hint="eastAsia"/>
          <w:bCs/>
          <w:lang w:eastAsia="zh-CN"/>
        </w:rPr>
        <w:t xml:space="preserve"> the 4</w:t>
      </w:r>
      <w:r w:rsidR="00CC78B8">
        <w:rPr>
          <w:rFonts w:eastAsiaTheme="minorEastAsia" w:hint="eastAsia"/>
          <w:bCs/>
          <w:lang w:eastAsia="zh-CN"/>
        </w:rPr>
        <w:t>-</w:t>
      </w:r>
      <w:r w:rsidR="00511120">
        <w:rPr>
          <w:rFonts w:eastAsiaTheme="minorEastAsia" w:hint="eastAsia"/>
          <w:bCs/>
          <w:lang w:eastAsia="zh-CN"/>
        </w:rPr>
        <w:t xml:space="preserve">step RACH configurations. </w:t>
      </w:r>
      <w:r w:rsidR="00577DD5">
        <w:rPr>
          <w:rFonts w:eastAsiaTheme="minorEastAsia" w:hint="eastAsia"/>
          <w:bCs/>
          <w:lang w:eastAsia="zh-CN"/>
        </w:rPr>
        <w:t xml:space="preserve">The optimization could be performed based on current 4-step </w:t>
      </w:r>
      <w:bookmarkStart w:id="9" w:name="OLE_LINK3"/>
      <w:bookmarkStart w:id="10" w:name="OLE_LINK6"/>
      <w:r w:rsidR="00577DD5">
        <w:rPr>
          <w:rFonts w:eastAsiaTheme="minorEastAsia" w:hint="eastAsia"/>
          <w:bCs/>
          <w:lang w:eastAsia="zh-CN"/>
        </w:rPr>
        <w:t>RLF Report/CEF Report/RACH Report</w:t>
      </w:r>
      <w:bookmarkEnd w:id="9"/>
      <w:bookmarkEnd w:id="10"/>
      <w:r w:rsidR="00577DD5">
        <w:rPr>
          <w:rFonts w:eastAsiaTheme="minorEastAsia" w:hint="eastAsia"/>
          <w:bCs/>
          <w:lang w:eastAsia="zh-CN"/>
        </w:rPr>
        <w:t>.</w:t>
      </w:r>
      <w:r w:rsidR="001951FB">
        <w:rPr>
          <w:rFonts w:eastAsiaTheme="minorEastAsia" w:hint="eastAsia"/>
          <w:bCs/>
          <w:lang w:eastAsia="zh-CN"/>
        </w:rPr>
        <w:t xml:space="preserve"> </w:t>
      </w:r>
      <w:r w:rsidR="00577DD5">
        <w:rPr>
          <w:rFonts w:eastAsiaTheme="minorEastAsia" w:hint="eastAsia"/>
          <w:bCs/>
          <w:lang w:eastAsia="zh-CN"/>
        </w:rPr>
        <w:t>I</w:t>
      </w:r>
      <w:r w:rsidR="001951FB">
        <w:rPr>
          <w:rFonts w:eastAsiaTheme="minorEastAsia" w:hint="eastAsia"/>
          <w:bCs/>
          <w:lang w:eastAsia="zh-CN"/>
        </w:rPr>
        <w:t xml:space="preserve">t is better to analyze </w:t>
      </w:r>
      <w:r w:rsidR="00337149">
        <w:rPr>
          <w:rFonts w:eastAsiaTheme="minorEastAsia" w:hint="eastAsia"/>
          <w:bCs/>
          <w:lang w:eastAsia="zh-CN"/>
        </w:rPr>
        <w:t xml:space="preserve">which </w:t>
      </w:r>
      <w:r w:rsidR="0033735C">
        <w:rPr>
          <w:rFonts w:eastAsiaTheme="minorEastAsia" w:hint="eastAsia"/>
          <w:bCs/>
          <w:lang w:eastAsia="zh-CN"/>
        </w:rPr>
        <w:t xml:space="preserve">detailed </w:t>
      </w:r>
      <w:r w:rsidR="00337149">
        <w:rPr>
          <w:rFonts w:eastAsiaTheme="minorEastAsia" w:hint="eastAsia"/>
          <w:bCs/>
          <w:lang w:eastAsia="zh-CN"/>
        </w:rPr>
        <w:t xml:space="preserve">parameters should be recorded and reported </w:t>
      </w:r>
      <w:r w:rsidR="00DE29A0">
        <w:rPr>
          <w:rFonts w:eastAsiaTheme="minorEastAsia" w:hint="eastAsia"/>
          <w:bCs/>
          <w:lang w:eastAsia="zh-CN"/>
        </w:rPr>
        <w:t xml:space="preserve">specific for 2-step RACH </w:t>
      </w:r>
      <w:r w:rsidR="00337149">
        <w:rPr>
          <w:rFonts w:eastAsiaTheme="minorEastAsia" w:hint="eastAsia"/>
          <w:bCs/>
          <w:lang w:eastAsia="zh-CN"/>
        </w:rPr>
        <w:t xml:space="preserve">to the network. </w:t>
      </w:r>
      <w:r w:rsidR="002E524D">
        <w:rPr>
          <w:rFonts w:eastAsiaTheme="minorEastAsia" w:hint="eastAsia"/>
          <w:bCs/>
          <w:lang w:eastAsia="zh-CN"/>
        </w:rPr>
        <w:t>The possible reported content may include RACH type, the fallback time or the RACH resource</w:t>
      </w:r>
      <w:r w:rsidR="00850918">
        <w:rPr>
          <w:rFonts w:eastAsiaTheme="minorEastAsia" w:hint="eastAsia"/>
          <w:bCs/>
          <w:lang w:eastAsia="zh-CN"/>
        </w:rPr>
        <w:t>s</w:t>
      </w:r>
      <w:r w:rsidR="002E524D">
        <w:rPr>
          <w:rFonts w:eastAsiaTheme="minorEastAsia" w:hint="eastAsia"/>
          <w:bCs/>
          <w:lang w:eastAsia="zh-CN"/>
        </w:rPr>
        <w:t xml:space="preserve"> for 2-step RACH. </w:t>
      </w:r>
      <w:r w:rsidR="00337149">
        <w:rPr>
          <w:rFonts w:eastAsiaTheme="minorEastAsia"/>
          <w:bCs/>
          <w:lang w:eastAsia="zh-CN"/>
        </w:rPr>
        <w:t>T</w:t>
      </w:r>
      <w:r w:rsidR="00337149">
        <w:rPr>
          <w:rFonts w:eastAsiaTheme="minorEastAsia" w:hint="eastAsia"/>
          <w:bCs/>
          <w:lang w:eastAsia="zh-CN"/>
        </w:rPr>
        <w:t xml:space="preserve">he parameters </w:t>
      </w:r>
      <w:r w:rsidR="00097448">
        <w:rPr>
          <w:rFonts w:eastAsiaTheme="minorEastAsia" w:hint="eastAsia"/>
          <w:bCs/>
          <w:lang w:eastAsia="zh-CN"/>
        </w:rPr>
        <w:t xml:space="preserve">send from UE </w:t>
      </w:r>
      <w:r w:rsidR="00337149">
        <w:rPr>
          <w:rFonts w:eastAsiaTheme="minorEastAsia" w:hint="eastAsia"/>
          <w:bCs/>
          <w:lang w:eastAsia="zh-CN"/>
        </w:rPr>
        <w:t>may be used by the network for:</w:t>
      </w:r>
    </w:p>
    <w:p w:rsidR="005846C5" w:rsidRDefault="005846C5" w:rsidP="00087768">
      <w:pPr>
        <w:pStyle w:val="a0"/>
        <w:numPr>
          <w:ilvl w:val="0"/>
          <w:numId w:val="9"/>
        </w:numPr>
        <w:spacing w:before="120"/>
        <w:rPr>
          <w:rFonts w:eastAsiaTheme="minorEastAsia"/>
          <w:bCs/>
          <w:lang w:eastAsia="zh-CN"/>
        </w:rPr>
      </w:pPr>
      <w:r>
        <w:rPr>
          <w:rFonts w:eastAsiaTheme="minorEastAsia" w:hint="eastAsia"/>
          <w:bCs/>
          <w:lang w:eastAsia="zh-CN"/>
        </w:rPr>
        <w:t>Adjust the 2/4</w:t>
      </w:r>
      <w:r w:rsidR="00CC78B8">
        <w:rPr>
          <w:rFonts w:eastAsiaTheme="minorEastAsia" w:hint="eastAsia"/>
          <w:bCs/>
          <w:lang w:eastAsia="zh-CN"/>
        </w:rPr>
        <w:t>-</w:t>
      </w:r>
      <w:r>
        <w:rPr>
          <w:rFonts w:eastAsiaTheme="minorEastAsia" w:hint="eastAsia"/>
          <w:bCs/>
          <w:lang w:eastAsia="zh-CN"/>
        </w:rPr>
        <w:t>step RACH proportion</w:t>
      </w:r>
      <w:r w:rsidR="003B0E41">
        <w:rPr>
          <w:rFonts w:eastAsiaTheme="minorEastAsia" w:hint="eastAsia"/>
          <w:bCs/>
          <w:lang w:eastAsia="zh-CN"/>
        </w:rPr>
        <w:t xml:space="preserve">, which may </w:t>
      </w:r>
      <w:r w:rsidR="00DE6DD0">
        <w:rPr>
          <w:rFonts w:eastAsiaTheme="minorEastAsia" w:hint="eastAsia"/>
          <w:bCs/>
          <w:lang w:eastAsia="zh-CN"/>
        </w:rPr>
        <w:t xml:space="preserve">even </w:t>
      </w:r>
      <w:r w:rsidR="003B0E41">
        <w:rPr>
          <w:rFonts w:eastAsiaTheme="minorEastAsia" w:hint="eastAsia"/>
          <w:bCs/>
          <w:lang w:eastAsia="zh-CN"/>
        </w:rPr>
        <w:t>include to open/close the 2/4</w:t>
      </w:r>
      <w:r w:rsidR="00CC78B8">
        <w:rPr>
          <w:rFonts w:eastAsiaTheme="minorEastAsia" w:hint="eastAsia"/>
          <w:bCs/>
          <w:lang w:eastAsia="zh-CN"/>
        </w:rPr>
        <w:t>-</w:t>
      </w:r>
      <w:r w:rsidR="003B0E41">
        <w:rPr>
          <w:rFonts w:eastAsiaTheme="minorEastAsia" w:hint="eastAsia"/>
          <w:bCs/>
          <w:lang w:eastAsia="zh-CN"/>
        </w:rPr>
        <w:t>step RACH for some specific cases</w:t>
      </w:r>
      <w:r>
        <w:rPr>
          <w:rFonts w:eastAsiaTheme="minorEastAsia" w:hint="eastAsia"/>
          <w:bCs/>
          <w:lang w:eastAsia="zh-CN"/>
        </w:rPr>
        <w:t>;</w:t>
      </w:r>
    </w:p>
    <w:p w:rsidR="00337149" w:rsidRDefault="00337149" w:rsidP="00087768">
      <w:pPr>
        <w:pStyle w:val="a0"/>
        <w:numPr>
          <w:ilvl w:val="0"/>
          <w:numId w:val="9"/>
        </w:numPr>
        <w:spacing w:before="120"/>
        <w:rPr>
          <w:rFonts w:eastAsiaTheme="minorEastAsia"/>
          <w:bCs/>
          <w:lang w:eastAsia="zh-CN"/>
        </w:rPr>
      </w:pPr>
      <w:r>
        <w:rPr>
          <w:rFonts w:eastAsiaTheme="minorEastAsia"/>
          <w:bCs/>
          <w:lang w:eastAsia="zh-CN"/>
        </w:rPr>
        <w:t>E</w:t>
      </w:r>
      <w:r>
        <w:rPr>
          <w:rFonts w:eastAsiaTheme="minorEastAsia" w:hint="eastAsia"/>
          <w:bCs/>
          <w:lang w:eastAsia="zh-CN"/>
        </w:rPr>
        <w:t xml:space="preserve">nhance the values of </w:t>
      </w:r>
      <w:r w:rsidR="00444475">
        <w:rPr>
          <w:rFonts w:eastAsiaTheme="minorEastAsia" w:hint="eastAsia"/>
          <w:bCs/>
          <w:lang w:eastAsia="zh-CN"/>
        </w:rPr>
        <w:t>2/4</w:t>
      </w:r>
      <w:r w:rsidR="00CC78B8">
        <w:rPr>
          <w:rFonts w:eastAsiaTheme="minorEastAsia" w:hint="eastAsia"/>
          <w:bCs/>
          <w:lang w:eastAsia="zh-CN"/>
        </w:rPr>
        <w:t>-</w:t>
      </w:r>
      <w:r w:rsidR="00E729A5">
        <w:rPr>
          <w:rFonts w:eastAsiaTheme="minorEastAsia" w:hint="eastAsia"/>
          <w:bCs/>
          <w:lang w:eastAsia="zh-CN"/>
        </w:rPr>
        <w:t xml:space="preserve">step </w:t>
      </w:r>
      <w:r>
        <w:rPr>
          <w:rFonts w:eastAsiaTheme="minorEastAsia" w:hint="eastAsia"/>
          <w:bCs/>
          <w:lang w:eastAsia="zh-CN"/>
        </w:rPr>
        <w:t>RACH configured parameters;</w:t>
      </w:r>
    </w:p>
    <w:p w:rsidR="00DD3C13" w:rsidRDefault="00DD3C13" w:rsidP="00DD3C13">
      <w:pPr>
        <w:pStyle w:val="a0"/>
        <w:spacing w:before="120"/>
        <w:rPr>
          <w:rFonts w:eastAsiaTheme="minorEastAsia"/>
          <w:b/>
          <w:lang w:eastAsia="zh-CN"/>
        </w:rPr>
      </w:pPr>
      <w:r w:rsidRPr="0093658B">
        <w:rPr>
          <w:rFonts w:eastAsiaTheme="minorEastAsia" w:hint="eastAsia"/>
          <w:b/>
          <w:lang w:eastAsia="zh-CN"/>
        </w:rPr>
        <w:t>Proposal 1:</w:t>
      </w:r>
      <w:r>
        <w:rPr>
          <w:rFonts w:eastAsiaTheme="minorEastAsia" w:hint="eastAsia"/>
          <w:b/>
          <w:lang w:eastAsia="zh-CN"/>
        </w:rPr>
        <w:t xml:space="preserve"> </w:t>
      </w:r>
      <w:r w:rsidR="00AC30D0">
        <w:rPr>
          <w:rFonts w:eastAsiaTheme="minorEastAsia" w:hint="eastAsia"/>
          <w:b/>
          <w:lang w:eastAsia="zh-CN"/>
        </w:rPr>
        <w:t xml:space="preserve">For 2-step RACH optimization, </w:t>
      </w:r>
      <w:r w:rsidR="00577DD5">
        <w:rPr>
          <w:rFonts w:eastAsiaTheme="minorEastAsia" w:hint="eastAsia"/>
          <w:b/>
          <w:lang w:eastAsia="zh-CN"/>
        </w:rPr>
        <w:t>the RACH type/</w:t>
      </w:r>
      <w:r w:rsidR="00850918">
        <w:rPr>
          <w:rFonts w:eastAsiaTheme="minorEastAsia" w:hint="eastAsia"/>
          <w:b/>
          <w:lang w:eastAsia="zh-CN"/>
        </w:rPr>
        <w:t xml:space="preserve">2-step </w:t>
      </w:r>
      <w:r w:rsidR="00577DD5">
        <w:rPr>
          <w:rFonts w:eastAsiaTheme="minorEastAsia" w:hint="eastAsia"/>
          <w:b/>
          <w:lang w:eastAsia="zh-CN"/>
        </w:rPr>
        <w:t xml:space="preserve">RACH </w:t>
      </w:r>
      <w:r w:rsidR="00850918">
        <w:rPr>
          <w:rFonts w:eastAsiaTheme="minorEastAsia" w:hint="eastAsia"/>
          <w:b/>
          <w:lang w:eastAsia="zh-CN"/>
        </w:rPr>
        <w:t xml:space="preserve">specific </w:t>
      </w:r>
      <w:r w:rsidR="00577DD5">
        <w:rPr>
          <w:rFonts w:eastAsiaTheme="minorEastAsia" w:hint="eastAsia"/>
          <w:b/>
          <w:lang w:eastAsia="zh-CN"/>
        </w:rPr>
        <w:t>resource</w:t>
      </w:r>
      <w:r w:rsidR="00850918">
        <w:rPr>
          <w:rFonts w:eastAsiaTheme="minorEastAsia" w:hint="eastAsia"/>
          <w:b/>
          <w:lang w:eastAsia="zh-CN"/>
        </w:rPr>
        <w:t>s</w:t>
      </w:r>
      <w:r w:rsidR="00577DD5">
        <w:rPr>
          <w:rFonts w:eastAsiaTheme="minorEastAsia" w:hint="eastAsia"/>
          <w:b/>
          <w:lang w:eastAsia="zh-CN"/>
        </w:rPr>
        <w:t>/</w:t>
      </w:r>
      <w:r w:rsidR="00873BF7">
        <w:rPr>
          <w:rFonts w:eastAsiaTheme="minorEastAsia" w:hint="eastAsia"/>
          <w:b/>
          <w:lang w:eastAsia="zh-CN"/>
        </w:rPr>
        <w:t xml:space="preserve">fallback </w:t>
      </w:r>
      <w:r w:rsidR="00850918">
        <w:rPr>
          <w:rFonts w:eastAsiaTheme="minorEastAsia" w:hint="eastAsia"/>
          <w:b/>
          <w:lang w:eastAsia="zh-CN"/>
        </w:rPr>
        <w:t xml:space="preserve">from 2-step RACH to 4-step RACH impact </w:t>
      </w:r>
      <w:r w:rsidR="003C630B">
        <w:rPr>
          <w:rFonts w:eastAsiaTheme="minorEastAsia" w:hint="eastAsia"/>
          <w:b/>
          <w:lang w:eastAsia="zh-CN"/>
        </w:rPr>
        <w:t xml:space="preserve">can </w:t>
      </w:r>
      <w:r w:rsidR="00873BF7">
        <w:rPr>
          <w:rFonts w:eastAsiaTheme="minorEastAsia" w:hint="eastAsia"/>
          <w:b/>
          <w:lang w:eastAsia="zh-CN"/>
        </w:rPr>
        <w:t>be considered</w:t>
      </w:r>
      <w:r w:rsidR="003C630B">
        <w:rPr>
          <w:rFonts w:eastAsiaTheme="minorEastAsia" w:hint="eastAsia"/>
          <w:b/>
          <w:lang w:eastAsia="zh-CN"/>
        </w:rPr>
        <w:t xml:space="preserve"> in </w:t>
      </w:r>
      <w:r w:rsidR="003C630B" w:rsidRPr="00D32D1C">
        <w:rPr>
          <w:rFonts w:eastAsiaTheme="minorEastAsia"/>
          <w:b/>
          <w:lang w:eastAsia="zh-CN"/>
        </w:rPr>
        <w:t>RLF /CEF /RACH Report</w:t>
      </w:r>
      <w:r w:rsidR="00873BF7">
        <w:rPr>
          <w:rFonts w:eastAsiaTheme="minorEastAsia" w:hint="eastAsia"/>
          <w:b/>
          <w:lang w:eastAsia="zh-CN"/>
        </w:rPr>
        <w:t>.</w:t>
      </w:r>
    </w:p>
    <w:p w:rsidR="001C7D63" w:rsidRPr="00274EA9" w:rsidRDefault="001C7D63" w:rsidP="00215965">
      <w:pPr>
        <w:pStyle w:val="a0"/>
        <w:spacing w:before="120"/>
        <w:rPr>
          <w:rFonts w:eastAsiaTheme="minorEastAsia"/>
          <w:bCs/>
          <w:lang w:eastAsia="zh-CN"/>
        </w:rPr>
      </w:pPr>
    </w:p>
    <w:p w:rsidR="00DC5055" w:rsidRPr="000F6363" w:rsidRDefault="00C7273F" w:rsidP="00992386">
      <w:pPr>
        <w:pStyle w:val="a0"/>
        <w:spacing w:before="120"/>
        <w:outlineLvl w:val="2"/>
        <w:rPr>
          <w:b/>
          <w:bCs/>
          <w:i/>
          <w:u w:val="single"/>
          <w:lang w:eastAsia="zh-CN"/>
        </w:rPr>
      </w:pPr>
      <w:bookmarkStart w:id="11" w:name="OLE_LINK4"/>
      <w:bookmarkStart w:id="12" w:name="OLE_LINK5"/>
      <w:r w:rsidRPr="00992386">
        <w:rPr>
          <w:rFonts w:hint="eastAsia"/>
          <w:b/>
          <w:bCs/>
          <w:i/>
          <w:u w:val="single"/>
          <w:lang w:eastAsia="zh-CN"/>
        </w:rPr>
        <w:t>M</w:t>
      </w:r>
      <w:r w:rsidR="00DC5055" w:rsidRPr="000F6363">
        <w:rPr>
          <w:rFonts w:hint="eastAsia"/>
          <w:b/>
          <w:bCs/>
          <w:i/>
          <w:u w:val="single"/>
          <w:lang w:eastAsia="zh-CN"/>
        </w:rPr>
        <w:t>obility enhancement optimization</w:t>
      </w:r>
      <w:bookmarkEnd w:id="11"/>
      <w:bookmarkEnd w:id="12"/>
    </w:p>
    <w:p w:rsidR="0021679F" w:rsidRDefault="001C7D63" w:rsidP="001C7D63">
      <w:pPr>
        <w:pStyle w:val="a0"/>
        <w:spacing w:before="120"/>
        <w:rPr>
          <w:rFonts w:eastAsiaTheme="minorEastAsia"/>
          <w:bCs/>
          <w:lang w:eastAsia="zh-CN"/>
        </w:rPr>
      </w:pPr>
      <w:r w:rsidRPr="001C7D63">
        <w:rPr>
          <w:rFonts w:eastAsiaTheme="minorEastAsia" w:hint="eastAsia"/>
          <w:bCs/>
          <w:lang w:eastAsia="zh-CN"/>
        </w:rPr>
        <w:t>Mobility enhancement optimization</w:t>
      </w:r>
      <w:r>
        <w:rPr>
          <w:rFonts w:eastAsiaTheme="minorEastAsia" w:hint="eastAsia"/>
          <w:bCs/>
          <w:lang w:eastAsia="zh-CN"/>
        </w:rPr>
        <w:t xml:space="preserve"> is an R16 work item which is</w:t>
      </w:r>
      <w:r w:rsidR="00F00105">
        <w:rPr>
          <w:rFonts w:eastAsiaTheme="minorEastAsia" w:hint="eastAsia"/>
          <w:bCs/>
          <w:lang w:eastAsia="zh-CN"/>
        </w:rPr>
        <w:t xml:space="preserve"> already finished in RAN#88</w:t>
      </w:r>
      <w:r w:rsidR="00B83480">
        <w:rPr>
          <w:rFonts w:eastAsiaTheme="minorEastAsia" w:hint="eastAsia"/>
          <w:bCs/>
          <w:lang w:eastAsia="zh-CN"/>
        </w:rPr>
        <w:t>. It</w:t>
      </w:r>
      <w:r w:rsidR="00CF3259">
        <w:rPr>
          <w:rFonts w:eastAsiaTheme="minorEastAsia" w:hint="eastAsia"/>
          <w:bCs/>
          <w:lang w:eastAsia="zh-CN"/>
        </w:rPr>
        <w:t xml:space="preserve"> generally</w:t>
      </w:r>
      <w:r w:rsidR="00F00105">
        <w:rPr>
          <w:rFonts w:eastAsiaTheme="minorEastAsia" w:hint="eastAsia"/>
          <w:bCs/>
          <w:lang w:eastAsia="zh-CN"/>
        </w:rPr>
        <w:t xml:space="preserve"> includes two parts</w:t>
      </w:r>
      <w:r w:rsidR="00E715D5">
        <w:rPr>
          <w:rFonts w:eastAsiaTheme="minorEastAsia" w:hint="eastAsia"/>
          <w:bCs/>
          <w:lang w:eastAsia="zh-CN"/>
        </w:rPr>
        <w:t>:</w:t>
      </w:r>
      <w:r w:rsidR="00B95A79">
        <w:rPr>
          <w:rFonts w:eastAsiaTheme="minorEastAsia" w:hint="eastAsia"/>
          <w:bCs/>
          <w:lang w:eastAsia="zh-CN"/>
        </w:rPr>
        <w:t xml:space="preserve"> DAPS and CHO/CPC.</w:t>
      </w:r>
    </w:p>
    <w:p w:rsidR="0021679F" w:rsidRDefault="00441EC5" w:rsidP="00087768">
      <w:pPr>
        <w:pStyle w:val="a0"/>
        <w:numPr>
          <w:ilvl w:val="0"/>
          <w:numId w:val="9"/>
        </w:numPr>
        <w:spacing w:before="120"/>
        <w:rPr>
          <w:rFonts w:eastAsiaTheme="minorEastAsia"/>
          <w:bCs/>
          <w:lang w:eastAsia="zh-CN"/>
        </w:rPr>
      </w:pPr>
      <w:r>
        <w:rPr>
          <w:rFonts w:eastAsiaTheme="minorEastAsia" w:hint="eastAsia"/>
          <w:bCs/>
          <w:lang w:eastAsia="zh-CN"/>
        </w:rPr>
        <w:t xml:space="preserve">The UE will connect to both the target cell and the source cell. </w:t>
      </w:r>
      <w:r>
        <w:rPr>
          <w:rFonts w:eastAsiaTheme="minorEastAsia"/>
          <w:bCs/>
          <w:lang w:eastAsia="zh-CN"/>
        </w:rPr>
        <w:t>O</w:t>
      </w:r>
      <w:r>
        <w:rPr>
          <w:rFonts w:eastAsiaTheme="minorEastAsia" w:hint="eastAsia"/>
          <w:bCs/>
          <w:lang w:eastAsia="zh-CN"/>
        </w:rPr>
        <w:t xml:space="preserve">nly after the UE successfully access the target cell, the connection with the source cell </w:t>
      </w:r>
      <w:r w:rsidR="00F238A4">
        <w:rPr>
          <w:rFonts w:eastAsiaTheme="minorEastAsia" w:hint="eastAsia"/>
          <w:bCs/>
          <w:lang w:eastAsia="zh-CN"/>
        </w:rPr>
        <w:t>could</w:t>
      </w:r>
      <w:r>
        <w:rPr>
          <w:rFonts w:eastAsiaTheme="minorEastAsia" w:hint="eastAsia"/>
          <w:bCs/>
          <w:lang w:eastAsia="zh-CN"/>
        </w:rPr>
        <w:t xml:space="preserve"> be released. </w:t>
      </w:r>
      <w:r w:rsidR="003D6ACC">
        <w:rPr>
          <w:rFonts w:eastAsiaTheme="minorEastAsia" w:hint="eastAsia"/>
          <w:bCs/>
          <w:lang w:eastAsia="zh-CN"/>
        </w:rPr>
        <w:t>I</w:t>
      </w:r>
      <w:r w:rsidR="00B45EC2">
        <w:rPr>
          <w:rFonts w:eastAsiaTheme="minorEastAsia" w:hint="eastAsia"/>
          <w:bCs/>
          <w:lang w:eastAsia="zh-CN"/>
        </w:rPr>
        <w:t xml:space="preserve">f RLF </w:t>
      </w:r>
      <w:r w:rsidR="00637730">
        <w:rPr>
          <w:rFonts w:eastAsiaTheme="minorEastAsia"/>
          <w:bCs/>
          <w:lang w:eastAsia="zh-CN"/>
        </w:rPr>
        <w:t>occurs</w:t>
      </w:r>
      <w:r w:rsidR="00637730">
        <w:rPr>
          <w:rFonts w:eastAsiaTheme="minorEastAsia" w:hint="eastAsia"/>
          <w:bCs/>
          <w:lang w:eastAsia="zh-CN"/>
        </w:rPr>
        <w:t xml:space="preserve"> </w:t>
      </w:r>
      <w:r w:rsidR="00B45EC2">
        <w:rPr>
          <w:rFonts w:eastAsiaTheme="minorEastAsia" w:hint="eastAsia"/>
          <w:bCs/>
          <w:lang w:eastAsia="zh-CN"/>
        </w:rPr>
        <w:t>immediately in the target cell</w:t>
      </w:r>
      <w:r w:rsidR="00FB0627">
        <w:rPr>
          <w:rFonts w:eastAsiaTheme="minorEastAsia" w:hint="eastAsia"/>
          <w:bCs/>
          <w:lang w:eastAsia="zh-CN"/>
        </w:rPr>
        <w:t xml:space="preserve"> after </w:t>
      </w:r>
      <w:r w:rsidR="00637730">
        <w:rPr>
          <w:rFonts w:eastAsiaTheme="minorEastAsia" w:hint="eastAsia"/>
          <w:bCs/>
          <w:lang w:eastAsia="zh-CN"/>
        </w:rPr>
        <w:t xml:space="preserve">UE </w:t>
      </w:r>
      <w:r w:rsidR="00FB0627">
        <w:rPr>
          <w:rFonts w:eastAsiaTheme="minorEastAsia" w:hint="eastAsia"/>
          <w:bCs/>
          <w:lang w:eastAsia="zh-CN"/>
        </w:rPr>
        <w:t xml:space="preserve">HO or </w:t>
      </w:r>
      <w:r w:rsidR="00637730">
        <w:rPr>
          <w:rFonts w:eastAsiaTheme="minorEastAsia" w:hint="eastAsia"/>
          <w:bCs/>
          <w:lang w:eastAsia="zh-CN"/>
        </w:rPr>
        <w:t xml:space="preserve">UE </w:t>
      </w:r>
      <w:r w:rsidR="00FB0627">
        <w:rPr>
          <w:rFonts w:eastAsiaTheme="minorEastAsia" w:hint="eastAsia"/>
          <w:bCs/>
          <w:lang w:eastAsia="zh-CN"/>
        </w:rPr>
        <w:t xml:space="preserve">HO </w:t>
      </w:r>
      <w:r w:rsidR="00637730">
        <w:rPr>
          <w:rFonts w:eastAsiaTheme="minorEastAsia" w:hint="eastAsia"/>
          <w:bCs/>
          <w:lang w:eastAsia="zh-CN"/>
        </w:rPr>
        <w:t>procedure is failed</w:t>
      </w:r>
      <w:r w:rsidR="00B45EC2">
        <w:rPr>
          <w:rFonts w:eastAsiaTheme="minorEastAsia" w:hint="eastAsia"/>
          <w:bCs/>
          <w:lang w:eastAsia="zh-CN"/>
        </w:rPr>
        <w:t xml:space="preserve">, </w:t>
      </w:r>
      <w:r w:rsidR="003D6ACC">
        <w:rPr>
          <w:rFonts w:eastAsiaTheme="minorEastAsia" w:hint="eastAsia"/>
          <w:bCs/>
          <w:lang w:eastAsia="zh-CN"/>
        </w:rPr>
        <w:t xml:space="preserve">and </w:t>
      </w:r>
      <w:r w:rsidR="00B45EC2">
        <w:rPr>
          <w:rFonts w:eastAsiaTheme="minorEastAsia" w:hint="eastAsia"/>
          <w:bCs/>
          <w:lang w:eastAsia="zh-CN"/>
        </w:rPr>
        <w:t xml:space="preserve">the RRC connection with the source cell </w:t>
      </w:r>
      <w:r w:rsidR="003D6ACC">
        <w:rPr>
          <w:rFonts w:eastAsiaTheme="minorEastAsia" w:hint="eastAsia"/>
          <w:bCs/>
          <w:lang w:eastAsia="zh-CN"/>
        </w:rPr>
        <w:t xml:space="preserve">has </w:t>
      </w:r>
      <w:r w:rsidR="00B45EC2">
        <w:rPr>
          <w:rFonts w:eastAsiaTheme="minorEastAsia" w:hint="eastAsia"/>
          <w:bCs/>
          <w:lang w:eastAsia="zh-CN"/>
        </w:rPr>
        <w:t>not be</w:t>
      </w:r>
      <w:r w:rsidR="003D6ACC">
        <w:rPr>
          <w:rFonts w:eastAsiaTheme="minorEastAsia" w:hint="eastAsia"/>
          <w:bCs/>
          <w:lang w:eastAsia="zh-CN"/>
        </w:rPr>
        <w:t>en</w:t>
      </w:r>
      <w:r w:rsidR="00B45EC2">
        <w:rPr>
          <w:rFonts w:eastAsiaTheme="minorEastAsia" w:hint="eastAsia"/>
          <w:bCs/>
          <w:lang w:eastAsia="zh-CN"/>
        </w:rPr>
        <w:t xml:space="preserve"> released</w:t>
      </w:r>
      <w:r w:rsidR="003D6ACC">
        <w:rPr>
          <w:rFonts w:eastAsiaTheme="minorEastAsia" w:hint="eastAsia"/>
          <w:bCs/>
          <w:lang w:eastAsia="zh-CN"/>
        </w:rPr>
        <w:t xml:space="preserve"> yet</w:t>
      </w:r>
      <w:r w:rsidR="00B45EC2">
        <w:rPr>
          <w:rFonts w:eastAsiaTheme="minorEastAsia" w:hint="eastAsia"/>
          <w:bCs/>
          <w:lang w:eastAsia="zh-CN"/>
        </w:rPr>
        <w:t xml:space="preserve">, a fallback mechanism could be used. </w:t>
      </w:r>
      <w:r w:rsidR="00B45EC2">
        <w:rPr>
          <w:rFonts w:eastAsiaTheme="minorEastAsia"/>
          <w:bCs/>
          <w:lang w:eastAsia="zh-CN"/>
        </w:rPr>
        <w:t>T</w:t>
      </w:r>
      <w:r w:rsidR="00B45EC2">
        <w:rPr>
          <w:rFonts w:eastAsiaTheme="minorEastAsia" w:hint="eastAsia"/>
          <w:bCs/>
          <w:lang w:eastAsia="zh-CN"/>
        </w:rPr>
        <w:t xml:space="preserve">he UE will send the </w:t>
      </w:r>
      <w:proofErr w:type="spellStart"/>
      <w:r w:rsidR="00B45EC2" w:rsidRPr="001A192B">
        <w:rPr>
          <w:i/>
        </w:rPr>
        <w:t>FailureInformation</w:t>
      </w:r>
      <w:proofErr w:type="spellEnd"/>
      <w:r w:rsidR="00B45EC2">
        <w:rPr>
          <w:rFonts w:eastAsiaTheme="minorEastAsia" w:hint="eastAsia"/>
          <w:bCs/>
          <w:lang w:eastAsia="zh-CN"/>
        </w:rPr>
        <w:t xml:space="preserve"> message to the source cell with a failure type of </w:t>
      </w:r>
      <w:r w:rsidR="00B45EC2">
        <w:rPr>
          <w:rFonts w:eastAsiaTheme="minorEastAsia"/>
          <w:bCs/>
          <w:lang w:eastAsia="zh-CN"/>
        </w:rPr>
        <w:t>“</w:t>
      </w:r>
      <w:r w:rsidR="00B45EC2" w:rsidRPr="00F537EB">
        <w:t>daps-failure</w:t>
      </w:r>
      <w:r w:rsidR="00B45EC2">
        <w:rPr>
          <w:rFonts w:eastAsiaTheme="minorEastAsia"/>
          <w:bCs/>
          <w:lang w:eastAsia="zh-CN"/>
        </w:rPr>
        <w:t>”</w:t>
      </w:r>
      <w:r w:rsidR="00B45EC2">
        <w:rPr>
          <w:rFonts w:eastAsiaTheme="minorEastAsia" w:hint="eastAsia"/>
          <w:bCs/>
          <w:lang w:eastAsia="zh-CN"/>
        </w:rPr>
        <w:t xml:space="preserve">, and then the RRC connection will be </w:t>
      </w:r>
      <w:r w:rsidR="00517B7A">
        <w:rPr>
          <w:rFonts w:eastAsiaTheme="minorEastAsia" w:hint="eastAsia"/>
          <w:bCs/>
          <w:lang w:eastAsia="zh-CN"/>
        </w:rPr>
        <w:t>maintained for a while</w:t>
      </w:r>
      <w:r w:rsidR="00B45EC2">
        <w:rPr>
          <w:rFonts w:eastAsiaTheme="minorEastAsia" w:hint="eastAsia"/>
          <w:bCs/>
          <w:lang w:eastAsia="zh-CN"/>
        </w:rPr>
        <w:t xml:space="preserve">. Therefore </w:t>
      </w:r>
      <w:r w:rsidR="00F00105">
        <w:rPr>
          <w:rFonts w:eastAsiaTheme="minorEastAsia" w:hint="eastAsia"/>
          <w:bCs/>
          <w:lang w:eastAsia="zh-CN"/>
        </w:rPr>
        <w:t xml:space="preserve">DAPS is </w:t>
      </w:r>
      <w:r w:rsidR="00637730">
        <w:rPr>
          <w:rFonts w:eastAsiaTheme="minorEastAsia" w:hint="eastAsia"/>
          <w:bCs/>
          <w:lang w:eastAsia="zh-CN"/>
        </w:rPr>
        <w:t xml:space="preserve">beneficial </w:t>
      </w:r>
      <w:r w:rsidR="00F00105">
        <w:rPr>
          <w:rFonts w:eastAsiaTheme="minorEastAsia" w:hint="eastAsia"/>
          <w:bCs/>
          <w:lang w:eastAsia="zh-CN"/>
        </w:rPr>
        <w:t xml:space="preserve">to </w:t>
      </w:r>
      <w:r w:rsidR="00A603E8">
        <w:rPr>
          <w:rFonts w:eastAsiaTheme="minorEastAsia" w:hint="eastAsia"/>
          <w:bCs/>
          <w:lang w:eastAsia="zh-CN"/>
        </w:rPr>
        <w:t xml:space="preserve">reduce the delay of the handover procedure, and </w:t>
      </w:r>
      <w:r w:rsidR="00F47B64">
        <w:rPr>
          <w:rFonts w:eastAsiaTheme="minorEastAsia" w:hint="eastAsia"/>
          <w:bCs/>
          <w:lang w:eastAsia="zh-CN"/>
        </w:rPr>
        <w:t xml:space="preserve">to give a chance for the UE to </w:t>
      </w:r>
      <w:proofErr w:type="spellStart"/>
      <w:r w:rsidR="00F47B64">
        <w:rPr>
          <w:rFonts w:eastAsiaTheme="minorEastAsia" w:hint="eastAsia"/>
          <w:bCs/>
          <w:lang w:eastAsia="zh-CN"/>
        </w:rPr>
        <w:t>fallback</w:t>
      </w:r>
      <w:proofErr w:type="spellEnd"/>
      <w:r w:rsidR="00F47B64">
        <w:rPr>
          <w:rFonts w:eastAsiaTheme="minorEastAsia" w:hint="eastAsia"/>
          <w:bCs/>
          <w:lang w:eastAsia="zh-CN"/>
        </w:rPr>
        <w:t xml:space="preserve"> to the source cell to maintain the </w:t>
      </w:r>
      <w:r w:rsidR="004B2E46">
        <w:rPr>
          <w:rFonts w:eastAsiaTheme="minorEastAsia" w:hint="eastAsia"/>
          <w:bCs/>
          <w:lang w:eastAsia="zh-CN"/>
        </w:rPr>
        <w:t xml:space="preserve">RRC </w:t>
      </w:r>
      <w:r w:rsidR="00F47B64">
        <w:rPr>
          <w:rFonts w:eastAsiaTheme="minorEastAsia" w:hint="eastAsia"/>
          <w:bCs/>
          <w:lang w:eastAsia="zh-CN"/>
        </w:rPr>
        <w:t>connection.</w:t>
      </w:r>
      <w:r w:rsidR="00A8735C">
        <w:rPr>
          <w:rFonts w:eastAsiaTheme="minorEastAsia" w:hint="eastAsia"/>
          <w:bCs/>
          <w:lang w:eastAsia="zh-CN"/>
        </w:rPr>
        <w:t xml:space="preserve"> </w:t>
      </w:r>
    </w:p>
    <w:p w:rsidR="001C7D63" w:rsidRPr="00274EA9" w:rsidRDefault="00A8735C" w:rsidP="00087768">
      <w:pPr>
        <w:pStyle w:val="a0"/>
        <w:numPr>
          <w:ilvl w:val="0"/>
          <w:numId w:val="9"/>
        </w:numPr>
        <w:spacing w:before="120"/>
        <w:rPr>
          <w:rFonts w:eastAsiaTheme="minorEastAsia"/>
          <w:bCs/>
          <w:lang w:eastAsia="zh-CN"/>
        </w:rPr>
      </w:pPr>
      <w:r>
        <w:rPr>
          <w:rFonts w:eastAsiaTheme="minorEastAsia" w:hint="eastAsia"/>
          <w:bCs/>
          <w:lang w:eastAsia="zh-CN"/>
        </w:rPr>
        <w:t xml:space="preserve">CHO/CPC is used to pre-configure </w:t>
      </w:r>
      <w:r w:rsidR="00DB1951">
        <w:rPr>
          <w:rFonts w:eastAsiaTheme="minorEastAsia" w:hint="eastAsia"/>
          <w:bCs/>
          <w:lang w:eastAsia="zh-CN"/>
        </w:rPr>
        <w:t>a set of</w:t>
      </w:r>
      <w:r>
        <w:rPr>
          <w:rFonts w:eastAsiaTheme="minorEastAsia" w:hint="eastAsia"/>
          <w:bCs/>
          <w:lang w:eastAsia="zh-CN"/>
        </w:rPr>
        <w:t xml:space="preserve"> HO </w:t>
      </w:r>
      <w:r w:rsidR="00637730">
        <w:rPr>
          <w:rFonts w:eastAsiaTheme="minorEastAsia" w:hint="eastAsia"/>
          <w:bCs/>
          <w:lang w:eastAsia="zh-CN"/>
        </w:rPr>
        <w:t xml:space="preserve">configurations </w:t>
      </w:r>
      <w:r>
        <w:rPr>
          <w:rFonts w:eastAsiaTheme="minorEastAsia" w:hint="eastAsia"/>
          <w:bCs/>
          <w:lang w:eastAsia="zh-CN"/>
        </w:rPr>
        <w:t xml:space="preserve">to the UE </w:t>
      </w:r>
      <w:proofErr w:type="gramStart"/>
      <w:r>
        <w:rPr>
          <w:rFonts w:eastAsiaTheme="minorEastAsia" w:hint="eastAsia"/>
          <w:bCs/>
          <w:lang w:eastAsia="zh-CN"/>
        </w:rPr>
        <w:t>side,</w:t>
      </w:r>
      <w:proofErr w:type="gramEnd"/>
      <w:r>
        <w:rPr>
          <w:rFonts w:eastAsiaTheme="minorEastAsia" w:hint="eastAsia"/>
          <w:bCs/>
          <w:lang w:eastAsia="zh-CN"/>
        </w:rPr>
        <w:t xml:space="preserve"> </w:t>
      </w:r>
      <w:r w:rsidR="00DB1951">
        <w:rPr>
          <w:rFonts w:eastAsiaTheme="minorEastAsia" w:hint="eastAsia"/>
          <w:bCs/>
          <w:lang w:eastAsia="zh-CN"/>
        </w:rPr>
        <w:t xml:space="preserve">each one </w:t>
      </w:r>
      <w:r w:rsidR="00637730">
        <w:rPr>
          <w:rFonts w:eastAsiaTheme="minorEastAsia" w:hint="eastAsia"/>
          <w:bCs/>
          <w:lang w:eastAsia="zh-CN"/>
        </w:rPr>
        <w:t>is li</w:t>
      </w:r>
      <w:r w:rsidR="00492524">
        <w:rPr>
          <w:rFonts w:eastAsiaTheme="minorEastAsia" w:hint="eastAsia"/>
          <w:bCs/>
          <w:lang w:eastAsia="zh-CN"/>
        </w:rPr>
        <w:t>n</w:t>
      </w:r>
      <w:r w:rsidR="00637730">
        <w:rPr>
          <w:rFonts w:eastAsiaTheme="minorEastAsia" w:hint="eastAsia"/>
          <w:bCs/>
          <w:lang w:eastAsia="zh-CN"/>
        </w:rPr>
        <w:t>ked to</w:t>
      </w:r>
      <w:r w:rsidR="00DB1951">
        <w:rPr>
          <w:rFonts w:eastAsiaTheme="minorEastAsia" w:hint="eastAsia"/>
          <w:bCs/>
          <w:lang w:eastAsia="zh-CN"/>
        </w:rPr>
        <w:t xml:space="preserve"> a specific target cell. I</w:t>
      </w:r>
      <w:r>
        <w:rPr>
          <w:rFonts w:eastAsiaTheme="minorEastAsia" w:hint="eastAsia"/>
          <w:bCs/>
          <w:lang w:eastAsia="zh-CN"/>
        </w:rPr>
        <w:t xml:space="preserve">f </w:t>
      </w:r>
      <w:r w:rsidR="00637730">
        <w:rPr>
          <w:rFonts w:eastAsiaTheme="minorEastAsia" w:hint="eastAsia"/>
          <w:bCs/>
          <w:lang w:eastAsia="zh-CN"/>
        </w:rPr>
        <w:t>the CHO triggered condition is fulfilled</w:t>
      </w:r>
      <w:r>
        <w:rPr>
          <w:rFonts w:eastAsiaTheme="minorEastAsia" w:hint="eastAsia"/>
          <w:bCs/>
          <w:lang w:eastAsia="zh-CN"/>
        </w:rPr>
        <w:t xml:space="preserve">, the UE will </w:t>
      </w:r>
      <w:r w:rsidR="00D63A54">
        <w:rPr>
          <w:rFonts w:eastAsiaTheme="minorEastAsia" w:hint="eastAsia"/>
          <w:bCs/>
          <w:lang w:eastAsia="zh-CN"/>
        </w:rPr>
        <w:t xml:space="preserve">directly </w:t>
      </w:r>
      <w:r>
        <w:rPr>
          <w:rFonts w:eastAsiaTheme="minorEastAsia" w:hint="eastAsia"/>
          <w:bCs/>
          <w:lang w:eastAsia="zh-CN"/>
        </w:rPr>
        <w:t xml:space="preserve">perform RACH </w:t>
      </w:r>
      <w:r w:rsidR="00637730">
        <w:rPr>
          <w:rFonts w:eastAsiaTheme="minorEastAsia" w:hint="eastAsia"/>
          <w:bCs/>
          <w:lang w:eastAsia="zh-CN"/>
        </w:rPr>
        <w:t xml:space="preserve">access </w:t>
      </w:r>
      <w:r>
        <w:rPr>
          <w:rFonts w:eastAsiaTheme="minorEastAsia" w:hint="eastAsia"/>
          <w:bCs/>
          <w:lang w:eastAsia="zh-CN"/>
        </w:rPr>
        <w:t xml:space="preserve">to the </w:t>
      </w:r>
      <w:r w:rsidR="009642B7">
        <w:rPr>
          <w:rFonts w:eastAsiaTheme="minorEastAsia"/>
          <w:bCs/>
          <w:lang w:eastAsia="zh-CN"/>
        </w:rPr>
        <w:t>corresponding</w:t>
      </w:r>
      <w:r w:rsidR="009642B7">
        <w:rPr>
          <w:rFonts w:eastAsiaTheme="minorEastAsia" w:hint="eastAsia"/>
          <w:bCs/>
          <w:lang w:eastAsia="zh-CN"/>
        </w:rPr>
        <w:t xml:space="preserve"> </w:t>
      </w:r>
      <w:r>
        <w:rPr>
          <w:rFonts w:eastAsiaTheme="minorEastAsia" w:hint="eastAsia"/>
          <w:bCs/>
          <w:lang w:eastAsia="zh-CN"/>
        </w:rPr>
        <w:t>target cell.</w:t>
      </w:r>
      <w:r w:rsidR="0021679F">
        <w:rPr>
          <w:rFonts w:eastAsiaTheme="minorEastAsia" w:hint="eastAsia"/>
          <w:bCs/>
          <w:lang w:eastAsia="zh-CN"/>
        </w:rPr>
        <w:t xml:space="preserve"> </w:t>
      </w:r>
      <w:r w:rsidR="003263D2">
        <w:rPr>
          <w:rFonts w:eastAsiaTheme="minorEastAsia" w:hint="eastAsia"/>
          <w:bCs/>
          <w:lang w:eastAsia="zh-CN"/>
        </w:rPr>
        <w:t xml:space="preserve">CHO mechanism is beneficial for HO </w:t>
      </w:r>
      <w:r w:rsidR="003263D2">
        <w:rPr>
          <w:rFonts w:eastAsiaTheme="minorEastAsia"/>
          <w:bCs/>
          <w:lang w:eastAsia="zh-CN"/>
        </w:rPr>
        <w:t>robustness</w:t>
      </w:r>
      <w:r w:rsidR="00D70CE8">
        <w:rPr>
          <w:rFonts w:eastAsiaTheme="minorEastAsia" w:hint="eastAsia"/>
          <w:bCs/>
          <w:lang w:eastAsia="zh-CN"/>
        </w:rPr>
        <w:t>, but the redundant</w:t>
      </w:r>
      <w:r w:rsidR="0021679F">
        <w:rPr>
          <w:rFonts w:eastAsiaTheme="minorEastAsia" w:hint="eastAsia"/>
          <w:bCs/>
          <w:lang w:eastAsia="zh-CN"/>
        </w:rPr>
        <w:t xml:space="preserve"> </w:t>
      </w:r>
      <w:r w:rsidR="001C6A9C">
        <w:rPr>
          <w:rFonts w:eastAsiaTheme="minorEastAsia"/>
          <w:bCs/>
          <w:lang w:eastAsia="zh-CN"/>
        </w:rPr>
        <w:t>signaling</w:t>
      </w:r>
      <w:r w:rsidR="00890F9B">
        <w:rPr>
          <w:rFonts w:eastAsiaTheme="minorEastAsia" w:hint="eastAsia"/>
          <w:bCs/>
          <w:lang w:eastAsia="zh-CN"/>
        </w:rPr>
        <w:t xml:space="preserve"> in </w:t>
      </w:r>
      <w:r w:rsidR="00890F9B">
        <w:rPr>
          <w:rFonts w:hint="eastAsia"/>
          <w:bCs/>
          <w:lang w:eastAsia="zh-CN"/>
        </w:rPr>
        <w:t>S1/NG, X2/</w:t>
      </w:r>
      <w:proofErr w:type="spellStart"/>
      <w:r w:rsidR="00890F9B">
        <w:rPr>
          <w:rFonts w:hint="eastAsia"/>
          <w:bCs/>
          <w:lang w:eastAsia="zh-CN"/>
        </w:rPr>
        <w:t>Xn</w:t>
      </w:r>
      <w:proofErr w:type="spellEnd"/>
      <w:r w:rsidR="00890F9B">
        <w:rPr>
          <w:rFonts w:eastAsiaTheme="minorEastAsia" w:hint="eastAsia"/>
          <w:bCs/>
          <w:lang w:eastAsia="zh-CN"/>
        </w:rPr>
        <w:t xml:space="preserve"> </w:t>
      </w:r>
      <w:r w:rsidR="001C6A9C">
        <w:rPr>
          <w:rFonts w:eastAsiaTheme="minorEastAsia"/>
          <w:bCs/>
          <w:lang w:eastAsia="zh-CN"/>
        </w:rPr>
        <w:t>may be</w:t>
      </w:r>
      <w:r w:rsidR="00890F9B">
        <w:rPr>
          <w:rFonts w:eastAsiaTheme="minorEastAsia" w:hint="eastAsia"/>
          <w:bCs/>
          <w:lang w:eastAsia="zh-CN"/>
        </w:rPr>
        <w:t xml:space="preserve"> increased by preparing more </w:t>
      </w:r>
      <w:r w:rsidR="0018489E">
        <w:rPr>
          <w:rFonts w:eastAsiaTheme="minorEastAsia" w:hint="eastAsia"/>
          <w:bCs/>
          <w:lang w:eastAsia="zh-CN"/>
        </w:rPr>
        <w:t>pre-configured</w:t>
      </w:r>
      <w:r w:rsidR="00890F9B">
        <w:rPr>
          <w:rFonts w:eastAsiaTheme="minorEastAsia" w:hint="eastAsia"/>
          <w:bCs/>
          <w:lang w:eastAsia="zh-CN"/>
        </w:rPr>
        <w:t xml:space="preserve"> target cells.</w:t>
      </w:r>
    </w:p>
    <w:p w:rsidR="00DC5055" w:rsidRDefault="00883536" w:rsidP="00215965">
      <w:pPr>
        <w:pStyle w:val="a0"/>
        <w:spacing w:before="120"/>
        <w:rPr>
          <w:rFonts w:eastAsiaTheme="minorEastAsia"/>
          <w:bCs/>
          <w:lang w:eastAsia="zh-CN"/>
        </w:rPr>
      </w:pPr>
      <w:r>
        <w:rPr>
          <w:rFonts w:eastAsiaTheme="minorEastAsia" w:hint="eastAsia"/>
          <w:bCs/>
          <w:lang w:eastAsia="zh-CN"/>
        </w:rPr>
        <w:t>F</w:t>
      </w:r>
      <w:r w:rsidR="004876FD">
        <w:rPr>
          <w:rFonts w:eastAsiaTheme="minorEastAsia" w:hint="eastAsia"/>
          <w:bCs/>
          <w:lang w:eastAsia="zh-CN"/>
        </w:rPr>
        <w:t>or SON feature to introduce the m</w:t>
      </w:r>
      <w:r w:rsidR="004876FD" w:rsidRPr="001C7D63">
        <w:rPr>
          <w:rFonts w:eastAsiaTheme="minorEastAsia" w:hint="eastAsia"/>
          <w:bCs/>
          <w:lang w:eastAsia="zh-CN"/>
        </w:rPr>
        <w:t>obility enhancement optimization</w:t>
      </w:r>
      <w:r w:rsidR="004876FD">
        <w:rPr>
          <w:rFonts w:eastAsiaTheme="minorEastAsia" w:hint="eastAsia"/>
          <w:bCs/>
          <w:lang w:eastAsia="zh-CN"/>
        </w:rPr>
        <w:t xml:space="preserve">, the most important thing is to distinguish the </w:t>
      </w:r>
      <w:r w:rsidR="007B3848">
        <w:rPr>
          <w:rFonts w:eastAsiaTheme="minorEastAsia" w:hint="eastAsia"/>
          <w:bCs/>
          <w:lang w:eastAsia="zh-CN"/>
        </w:rPr>
        <w:t>different HO scenarios</w:t>
      </w:r>
      <w:r w:rsidR="00CF5981">
        <w:rPr>
          <w:rFonts w:eastAsiaTheme="minorEastAsia" w:hint="eastAsia"/>
          <w:bCs/>
          <w:lang w:eastAsia="zh-CN"/>
        </w:rPr>
        <w:t xml:space="preserve"> in our opinion</w:t>
      </w:r>
      <w:r w:rsidR="004876FD">
        <w:rPr>
          <w:rFonts w:eastAsiaTheme="minorEastAsia" w:hint="eastAsia"/>
          <w:bCs/>
          <w:lang w:eastAsia="zh-CN"/>
        </w:rPr>
        <w:t>.</w:t>
      </w:r>
      <w:r w:rsidR="001A25C0">
        <w:rPr>
          <w:rFonts w:eastAsiaTheme="minorEastAsia" w:hint="eastAsia"/>
          <w:bCs/>
          <w:lang w:eastAsia="zh-CN"/>
        </w:rPr>
        <w:t xml:space="preserve"> </w:t>
      </w:r>
      <w:r w:rsidR="001A25C0">
        <w:rPr>
          <w:rFonts w:eastAsiaTheme="minorEastAsia"/>
          <w:bCs/>
          <w:lang w:eastAsia="zh-CN"/>
        </w:rPr>
        <w:t>I</w:t>
      </w:r>
      <w:r w:rsidR="001A25C0">
        <w:rPr>
          <w:rFonts w:eastAsiaTheme="minorEastAsia" w:hint="eastAsia"/>
          <w:bCs/>
          <w:lang w:eastAsia="zh-CN"/>
        </w:rPr>
        <w:t xml:space="preserve">n R16 the DAPS and the CHO/CPC </w:t>
      </w:r>
      <w:r w:rsidR="001A25C0">
        <w:rPr>
          <w:rFonts w:eastAsiaTheme="minorEastAsia"/>
          <w:bCs/>
          <w:lang w:eastAsia="zh-CN"/>
        </w:rPr>
        <w:t>cannot</w:t>
      </w:r>
      <w:r w:rsidR="001A25C0">
        <w:rPr>
          <w:rFonts w:eastAsiaTheme="minorEastAsia" w:hint="eastAsia"/>
          <w:bCs/>
          <w:lang w:eastAsia="zh-CN"/>
        </w:rPr>
        <w:t xml:space="preserve"> be configured simultaneously, </w:t>
      </w:r>
      <w:r w:rsidR="009A6E9F">
        <w:rPr>
          <w:rFonts w:eastAsiaTheme="minorEastAsia" w:hint="eastAsia"/>
          <w:bCs/>
          <w:lang w:eastAsia="zh-CN"/>
        </w:rPr>
        <w:t xml:space="preserve">so </w:t>
      </w:r>
      <w:r w:rsidR="00727B6F">
        <w:rPr>
          <w:rFonts w:eastAsiaTheme="minorEastAsia" w:hint="eastAsia"/>
          <w:bCs/>
          <w:lang w:eastAsia="zh-CN"/>
        </w:rPr>
        <w:t>for</w:t>
      </w:r>
      <w:r w:rsidR="009A6E9F">
        <w:rPr>
          <w:rFonts w:eastAsiaTheme="minorEastAsia" w:hint="eastAsia"/>
          <w:bCs/>
          <w:lang w:eastAsia="zh-CN"/>
        </w:rPr>
        <w:t xml:space="preserve"> network </w:t>
      </w:r>
      <w:r w:rsidR="00727B6F">
        <w:rPr>
          <w:rFonts w:eastAsiaTheme="minorEastAsia" w:hint="eastAsia"/>
          <w:bCs/>
          <w:lang w:eastAsia="zh-CN"/>
        </w:rPr>
        <w:t xml:space="preserve">side </w:t>
      </w:r>
      <w:r w:rsidR="00E54DA1">
        <w:rPr>
          <w:rFonts w:eastAsiaTheme="minorEastAsia" w:hint="eastAsia"/>
          <w:bCs/>
          <w:lang w:eastAsia="zh-CN"/>
        </w:rPr>
        <w:t xml:space="preserve">how to make </w:t>
      </w:r>
      <w:r w:rsidR="009A6E9F">
        <w:rPr>
          <w:rFonts w:eastAsiaTheme="minorEastAsia" w:hint="eastAsia"/>
          <w:bCs/>
          <w:lang w:eastAsia="zh-CN"/>
        </w:rPr>
        <w:t>the improvement</w:t>
      </w:r>
      <w:r w:rsidR="00E54DA1">
        <w:rPr>
          <w:rFonts w:eastAsiaTheme="minorEastAsia" w:hint="eastAsia"/>
          <w:bCs/>
          <w:lang w:eastAsia="zh-CN"/>
        </w:rPr>
        <w:t xml:space="preserve"> for m</w:t>
      </w:r>
      <w:r w:rsidR="00E54DA1" w:rsidRPr="001C7D63">
        <w:rPr>
          <w:rFonts w:eastAsiaTheme="minorEastAsia" w:hint="eastAsia"/>
          <w:bCs/>
          <w:lang w:eastAsia="zh-CN"/>
        </w:rPr>
        <w:t>obility enhancement</w:t>
      </w:r>
      <w:r w:rsidR="009A6E9F">
        <w:rPr>
          <w:rFonts w:eastAsiaTheme="minorEastAsia" w:hint="eastAsia"/>
          <w:bCs/>
          <w:lang w:eastAsia="zh-CN"/>
        </w:rPr>
        <w:t xml:space="preserve"> could be </w:t>
      </w:r>
      <w:r w:rsidR="003349F5">
        <w:rPr>
          <w:rFonts w:eastAsiaTheme="minorEastAsia" w:hint="eastAsia"/>
          <w:bCs/>
          <w:lang w:eastAsia="zh-CN"/>
        </w:rPr>
        <w:t xml:space="preserve">separately </w:t>
      </w:r>
      <w:r w:rsidR="009A6E9F">
        <w:rPr>
          <w:rFonts w:eastAsiaTheme="minorEastAsia" w:hint="eastAsia"/>
          <w:bCs/>
          <w:lang w:eastAsia="zh-CN"/>
        </w:rPr>
        <w:t xml:space="preserve">discussed for DAPS and </w:t>
      </w:r>
      <w:r w:rsidR="003F7795">
        <w:rPr>
          <w:rFonts w:eastAsiaTheme="minorEastAsia" w:hint="eastAsia"/>
          <w:bCs/>
          <w:lang w:eastAsia="zh-CN"/>
        </w:rPr>
        <w:t xml:space="preserve">for </w:t>
      </w:r>
      <w:r w:rsidR="009A6E9F">
        <w:rPr>
          <w:rFonts w:eastAsiaTheme="minorEastAsia" w:hint="eastAsia"/>
          <w:bCs/>
          <w:lang w:eastAsia="zh-CN"/>
        </w:rPr>
        <w:t>CHO/CPC.</w:t>
      </w:r>
    </w:p>
    <w:p w:rsidR="006F5811" w:rsidRDefault="006F5811" w:rsidP="006F5811">
      <w:pPr>
        <w:pStyle w:val="a0"/>
        <w:spacing w:before="120"/>
        <w:rPr>
          <w:rFonts w:eastAsiaTheme="minorEastAsia"/>
          <w:bCs/>
          <w:lang w:eastAsia="zh-CN"/>
        </w:rPr>
      </w:pPr>
      <w:r>
        <w:rPr>
          <w:rFonts w:eastAsiaTheme="minorEastAsia" w:hint="eastAsia"/>
          <w:bCs/>
          <w:lang w:eastAsia="zh-CN"/>
        </w:rPr>
        <w:t xml:space="preserve">In R16, UE could only record one entry for RLF/HOF in one RAT. If another RLF/HOF occurs, the UE will </w:t>
      </w:r>
      <w:r w:rsidR="00B8678E">
        <w:rPr>
          <w:rFonts w:eastAsiaTheme="minorEastAsia" w:hint="eastAsia"/>
          <w:bCs/>
          <w:lang w:eastAsia="zh-CN"/>
        </w:rPr>
        <w:t>clear the variable content</w:t>
      </w:r>
      <w:r>
        <w:rPr>
          <w:rFonts w:eastAsiaTheme="minorEastAsia" w:hint="eastAsia"/>
          <w:bCs/>
          <w:lang w:eastAsia="zh-CN"/>
        </w:rPr>
        <w:t xml:space="preserve"> and </w:t>
      </w:r>
      <w:r w:rsidR="00B8678E">
        <w:rPr>
          <w:rFonts w:eastAsiaTheme="minorEastAsia" w:hint="eastAsia"/>
          <w:bCs/>
          <w:lang w:eastAsia="zh-CN"/>
        </w:rPr>
        <w:t>record</w:t>
      </w:r>
      <w:r>
        <w:rPr>
          <w:rFonts w:eastAsiaTheme="minorEastAsia" w:hint="eastAsia"/>
          <w:bCs/>
          <w:lang w:eastAsia="zh-CN"/>
        </w:rPr>
        <w:t xml:space="preserve"> the new one. For complex scenario such as DAPS/CHO/CPC, the relationship between each failure may be useful for network to judge the node and configured </w:t>
      </w:r>
      <w:r w:rsidR="003F1C51">
        <w:rPr>
          <w:rFonts w:eastAsiaTheme="minorEastAsia" w:hint="eastAsia"/>
          <w:bCs/>
          <w:lang w:eastAsia="zh-CN"/>
        </w:rPr>
        <w:t>parameters needs to be improved:</w:t>
      </w:r>
    </w:p>
    <w:p w:rsidR="00303EB3" w:rsidRDefault="003349F5" w:rsidP="009274FC">
      <w:pPr>
        <w:pStyle w:val="a0"/>
        <w:numPr>
          <w:ilvl w:val="0"/>
          <w:numId w:val="9"/>
        </w:numPr>
        <w:spacing w:before="120"/>
        <w:rPr>
          <w:rFonts w:eastAsiaTheme="minorEastAsia"/>
          <w:bCs/>
          <w:lang w:eastAsia="zh-CN"/>
        </w:rPr>
      </w:pPr>
      <w:r>
        <w:rPr>
          <w:rFonts w:eastAsiaTheme="minorEastAsia" w:hint="eastAsia"/>
          <w:bCs/>
          <w:lang w:eastAsia="zh-CN"/>
        </w:rPr>
        <w:t xml:space="preserve">For DAPS </w:t>
      </w:r>
      <w:bookmarkStart w:id="13" w:name="OLE_LINK1"/>
      <w:bookmarkStart w:id="14" w:name="OLE_LINK2"/>
      <w:r w:rsidR="00151F00">
        <w:rPr>
          <w:rFonts w:eastAsiaTheme="minorEastAsia" w:hint="eastAsia"/>
          <w:bCs/>
          <w:lang w:eastAsia="zh-CN"/>
        </w:rPr>
        <w:t>feature</w:t>
      </w:r>
      <w:r w:rsidR="006F5811">
        <w:rPr>
          <w:rFonts w:eastAsiaTheme="minorEastAsia" w:hint="eastAsia"/>
          <w:bCs/>
          <w:lang w:eastAsia="zh-CN"/>
        </w:rPr>
        <w:t xml:space="preserve">, </w:t>
      </w:r>
      <w:r w:rsidR="00151F00">
        <w:rPr>
          <w:rFonts w:eastAsiaTheme="minorEastAsia" w:hint="eastAsia"/>
          <w:bCs/>
          <w:lang w:eastAsia="zh-CN"/>
        </w:rPr>
        <w:t>the following</w:t>
      </w:r>
      <w:r w:rsidR="006F5811">
        <w:rPr>
          <w:rFonts w:eastAsiaTheme="minorEastAsia" w:hint="eastAsia"/>
          <w:bCs/>
          <w:lang w:eastAsia="zh-CN"/>
        </w:rPr>
        <w:t xml:space="preserve"> scenarios may </w:t>
      </w:r>
      <w:bookmarkEnd w:id="13"/>
      <w:bookmarkEnd w:id="14"/>
      <w:r w:rsidR="00151F00">
        <w:rPr>
          <w:rFonts w:eastAsiaTheme="minorEastAsia" w:hint="eastAsia"/>
          <w:bCs/>
          <w:lang w:eastAsia="zh-CN"/>
        </w:rPr>
        <w:t>happen</w:t>
      </w:r>
      <w:r>
        <w:rPr>
          <w:rFonts w:eastAsiaTheme="minorEastAsia" w:hint="eastAsia"/>
          <w:bCs/>
          <w:lang w:eastAsia="zh-CN"/>
        </w:rPr>
        <w:t>:</w:t>
      </w:r>
    </w:p>
    <w:p w:rsidR="006F5811" w:rsidRPr="00106F4E" w:rsidRDefault="006F5811" w:rsidP="006F5811">
      <w:pPr>
        <w:pStyle w:val="a0"/>
        <w:numPr>
          <w:ilvl w:val="1"/>
          <w:numId w:val="11"/>
        </w:numPr>
        <w:spacing w:before="120"/>
        <w:rPr>
          <w:rFonts w:eastAsiaTheme="minorEastAsia"/>
          <w:bCs/>
          <w:lang w:eastAsia="zh-CN"/>
        </w:rPr>
      </w:pPr>
      <w:r w:rsidRPr="00106F4E">
        <w:rPr>
          <w:rFonts w:eastAsiaTheme="minorEastAsia" w:hint="eastAsia"/>
          <w:bCs/>
          <w:lang w:eastAsia="zh-CN"/>
        </w:rPr>
        <w:t>DAPS HO failure with/without fallback to source</w:t>
      </w:r>
    </w:p>
    <w:p w:rsidR="006F5811" w:rsidRPr="00106F4E" w:rsidRDefault="006F5811" w:rsidP="006F5811">
      <w:pPr>
        <w:pStyle w:val="a0"/>
        <w:numPr>
          <w:ilvl w:val="1"/>
          <w:numId w:val="11"/>
        </w:numPr>
        <w:spacing w:before="120"/>
        <w:rPr>
          <w:rFonts w:eastAsiaTheme="minorEastAsia"/>
          <w:bCs/>
          <w:lang w:eastAsia="zh-CN"/>
        </w:rPr>
      </w:pPr>
      <w:r w:rsidRPr="00106F4E">
        <w:rPr>
          <w:rFonts w:eastAsiaTheme="minorEastAsia" w:hint="eastAsia"/>
          <w:bCs/>
          <w:lang w:eastAsia="zh-CN"/>
        </w:rPr>
        <w:t xml:space="preserve">DAPS HO successful with target RLF, and then fallback to source </w:t>
      </w:r>
    </w:p>
    <w:p w:rsidR="006F5811" w:rsidRPr="00106F4E" w:rsidRDefault="006F5811" w:rsidP="006F5811">
      <w:pPr>
        <w:pStyle w:val="a0"/>
        <w:numPr>
          <w:ilvl w:val="2"/>
          <w:numId w:val="11"/>
        </w:numPr>
        <w:spacing w:before="120"/>
        <w:rPr>
          <w:rFonts w:eastAsiaTheme="minorEastAsia"/>
          <w:bCs/>
          <w:lang w:eastAsia="zh-CN"/>
        </w:rPr>
      </w:pPr>
      <w:r w:rsidRPr="00106F4E">
        <w:rPr>
          <w:rFonts w:eastAsiaTheme="minorEastAsia" w:hint="eastAsia"/>
          <w:bCs/>
          <w:lang w:eastAsia="zh-CN"/>
        </w:rPr>
        <w:t>Fallback successful</w:t>
      </w:r>
    </w:p>
    <w:p w:rsidR="006F5811" w:rsidRPr="00106F4E" w:rsidRDefault="006F5811" w:rsidP="006F5811">
      <w:pPr>
        <w:pStyle w:val="a0"/>
        <w:numPr>
          <w:ilvl w:val="2"/>
          <w:numId w:val="11"/>
        </w:numPr>
        <w:spacing w:before="120"/>
        <w:rPr>
          <w:rFonts w:eastAsiaTheme="minorEastAsia"/>
          <w:bCs/>
          <w:lang w:eastAsia="zh-CN"/>
        </w:rPr>
      </w:pPr>
      <w:r w:rsidRPr="00106F4E">
        <w:rPr>
          <w:rFonts w:eastAsiaTheme="minorEastAsia" w:hint="eastAsia"/>
          <w:bCs/>
          <w:lang w:eastAsia="zh-CN"/>
        </w:rPr>
        <w:t>Fallback failure</w:t>
      </w:r>
    </w:p>
    <w:p w:rsidR="003349F5" w:rsidRDefault="003349F5" w:rsidP="009274FC">
      <w:pPr>
        <w:pStyle w:val="a0"/>
        <w:numPr>
          <w:ilvl w:val="0"/>
          <w:numId w:val="9"/>
        </w:numPr>
        <w:spacing w:before="120"/>
        <w:rPr>
          <w:rFonts w:eastAsiaTheme="minorEastAsia"/>
          <w:bCs/>
          <w:lang w:eastAsia="zh-CN"/>
        </w:rPr>
      </w:pPr>
      <w:r>
        <w:rPr>
          <w:rFonts w:eastAsiaTheme="minorEastAsia" w:hint="eastAsia"/>
          <w:bCs/>
          <w:lang w:eastAsia="zh-CN"/>
        </w:rPr>
        <w:t xml:space="preserve">For CHO/CPC </w:t>
      </w:r>
      <w:r w:rsidR="00151F00">
        <w:rPr>
          <w:rFonts w:eastAsiaTheme="minorEastAsia" w:hint="eastAsia"/>
          <w:bCs/>
          <w:lang w:eastAsia="zh-CN"/>
        </w:rPr>
        <w:t>feature</w:t>
      </w:r>
      <w:r w:rsidR="006F5811">
        <w:rPr>
          <w:rFonts w:eastAsiaTheme="minorEastAsia" w:hint="eastAsia"/>
          <w:bCs/>
          <w:lang w:eastAsia="zh-CN"/>
        </w:rPr>
        <w:t xml:space="preserve">, </w:t>
      </w:r>
      <w:r w:rsidR="00151F00">
        <w:rPr>
          <w:rFonts w:eastAsiaTheme="minorEastAsia" w:hint="eastAsia"/>
          <w:bCs/>
          <w:lang w:eastAsia="zh-CN"/>
        </w:rPr>
        <w:t>the following</w:t>
      </w:r>
      <w:r w:rsidR="006F5811">
        <w:rPr>
          <w:rFonts w:eastAsiaTheme="minorEastAsia" w:hint="eastAsia"/>
          <w:bCs/>
          <w:lang w:eastAsia="zh-CN"/>
        </w:rPr>
        <w:t xml:space="preserve"> scenarios may </w:t>
      </w:r>
      <w:r w:rsidR="00151F00">
        <w:rPr>
          <w:rFonts w:eastAsiaTheme="minorEastAsia" w:hint="eastAsia"/>
          <w:bCs/>
          <w:lang w:eastAsia="zh-CN"/>
        </w:rPr>
        <w:t>happen</w:t>
      </w:r>
      <w:r>
        <w:rPr>
          <w:rFonts w:eastAsiaTheme="minorEastAsia" w:hint="eastAsia"/>
          <w:bCs/>
          <w:lang w:eastAsia="zh-CN"/>
        </w:rPr>
        <w:t>:</w:t>
      </w:r>
    </w:p>
    <w:p w:rsidR="006F5811" w:rsidRPr="00106F4E" w:rsidRDefault="006F5811" w:rsidP="006F5811">
      <w:pPr>
        <w:pStyle w:val="a0"/>
        <w:numPr>
          <w:ilvl w:val="1"/>
          <w:numId w:val="11"/>
        </w:numPr>
        <w:spacing w:before="120"/>
        <w:rPr>
          <w:rFonts w:eastAsiaTheme="minorEastAsia"/>
          <w:bCs/>
          <w:lang w:eastAsia="zh-CN"/>
        </w:rPr>
      </w:pPr>
      <w:r w:rsidRPr="00106F4E">
        <w:rPr>
          <w:rFonts w:eastAsiaTheme="minorEastAsia" w:hint="eastAsia"/>
          <w:bCs/>
          <w:lang w:eastAsia="zh-CN"/>
        </w:rPr>
        <w:t xml:space="preserve">HO/CHO failure, and 2nd CHO successful/failure </w:t>
      </w:r>
    </w:p>
    <w:p w:rsidR="006F5811" w:rsidRPr="00106F4E" w:rsidRDefault="006F5811" w:rsidP="006F5811">
      <w:pPr>
        <w:pStyle w:val="a0"/>
        <w:numPr>
          <w:ilvl w:val="1"/>
          <w:numId w:val="11"/>
        </w:numPr>
        <w:spacing w:before="120"/>
        <w:rPr>
          <w:rFonts w:eastAsiaTheme="minorEastAsia"/>
          <w:bCs/>
          <w:lang w:eastAsia="zh-CN"/>
        </w:rPr>
      </w:pPr>
      <w:proofErr w:type="spellStart"/>
      <w:r w:rsidRPr="00106F4E">
        <w:rPr>
          <w:rFonts w:eastAsiaTheme="minorEastAsia" w:hint="eastAsia"/>
          <w:bCs/>
          <w:lang w:eastAsia="zh-CN"/>
        </w:rPr>
        <w:t>PSCell</w:t>
      </w:r>
      <w:proofErr w:type="spellEnd"/>
      <w:r w:rsidRPr="00106F4E">
        <w:rPr>
          <w:rFonts w:eastAsiaTheme="minorEastAsia" w:hint="eastAsia"/>
          <w:bCs/>
          <w:lang w:eastAsia="zh-CN"/>
        </w:rPr>
        <w:t xml:space="preserve"> change/CPC failure, and 2nd CPC successful/failure</w:t>
      </w:r>
    </w:p>
    <w:p w:rsidR="006F5811" w:rsidRPr="00106F4E" w:rsidRDefault="006F5811" w:rsidP="006F5811">
      <w:pPr>
        <w:pStyle w:val="a0"/>
        <w:numPr>
          <w:ilvl w:val="1"/>
          <w:numId w:val="11"/>
        </w:numPr>
        <w:spacing w:before="120"/>
        <w:rPr>
          <w:rFonts w:eastAsiaTheme="minorEastAsia"/>
          <w:bCs/>
          <w:lang w:eastAsia="zh-CN"/>
        </w:rPr>
      </w:pPr>
      <w:r w:rsidRPr="00106F4E">
        <w:rPr>
          <w:rFonts w:eastAsiaTheme="minorEastAsia" w:hint="eastAsia"/>
          <w:bCs/>
          <w:lang w:eastAsia="zh-CN"/>
        </w:rPr>
        <w:t>MCG RLF and CHO successful/failure</w:t>
      </w:r>
    </w:p>
    <w:p w:rsidR="006F5811" w:rsidRPr="00106F4E" w:rsidRDefault="006F5811" w:rsidP="006F5811">
      <w:pPr>
        <w:pStyle w:val="a0"/>
        <w:numPr>
          <w:ilvl w:val="1"/>
          <w:numId w:val="11"/>
        </w:numPr>
        <w:spacing w:before="120"/>
        <w:rPr>
          <w:rFonts w:eastAsiaTheme="minorEastAsia"/>
          <w:bCs/>
          <w:lang w:eastAsia="zh-CN"/>
        </w:rPr>
      </w:pPr>
      <w:r w:rsidRPr="00106F4E">
        <w:rPr>
          <w:rFonts w:eastAsiaTheme="minorEastAsia" w:hint="eastAsia"/>
          <w:bCs/>
          <w:lang w:eastAsia="zh-CN"/>
        </w:rPr>
        <w:t>SCG RLF and CPC successful/failure</w:t>
      </w:r>
    </w:p>
    <w:p w:rsidR="00BF3AF2" w:rsidRDefault="001D0BCA" w:rsidP="005F102B">
      <w:pPr>
        <w:pStyle w:val="a0"/>
        <w:spacing w:before="120"/>
        <w:rPr>
          <w:rFonts w:eastAsiaTheme="minorEastAsia"/>
          <w:bCs/>
          <w:lang w:eastAsia="zh-CN"/>
        </w:rPr>
      </w:pPr>
      <w:r>
        <w:rPr>
          <w:rFonts w:eastAsiaTheme="minorEastAsia" w:hint="eastAsia"/>
          <w:bCs/>
          <w:lang w:eastAsia="zh-CN"/>
        </w:rPr>
        <w:t>T</w:t>
      </w:r>
      <w:r w:rsidR="005A7EF0">
        <w:rPr>
          <w:rFonts w:eastAsiaTheme="minorEastAsia" w:hint="eastAsia"/>
          <w:bCs/>
          <w:lang w:eastAsia="zh-CN"/>
        </w:rPr>
        <w:t xml:space="preserve">he mobility enhancement </w:t>
      </w:r>
      <w:r w:rsidR="003F1C51">
        <w:rPr>
          <w:rFonts w:eastAsiaTheme="minorEastAsia" w:hint="eastAsia"/>
          <w:bCs/>
          <w:lang w:eastAsia="zh-CN"/>
        </w:rPr>
        <w:t>introduce</w:t>
      </w:r>
      <w:r w:rsidR="0092466A">
        <w:rPr>
          <w:rFonts w:eastAsiaTheme="minorEastAsia" w:hint="eastAsia"/>
          <w:bCs/>
          <w:lang w:eastAsia="zh-CN"/>
        </w:rPr>
        <w:t>d</w:t>
      </w:r>
      <w:r w:rsidR="003F1C51">
        <w:rPr>
          <w:rFonts w:eastAsiaTheme="minorEastAsia" w:hint="eastAsia"/>
          <w:bCs/>
          <w:lang w:eastAsia="zh-CN"/>
        </w:rPr>
        <w:t xml:space="preserve"> </w:t>
      </w:r>
      <w:r w:rsidR="00751A6E">
        <w:rPr>
          <w:rFonts w:eastAsiaTheme="minorEastAsia" w:hint="eastAsia"/>
          <w:bCs/>
          <w:lang w:eastAsia="zh-CN"/>
        </w:rPr>
        <w:t>specific measurement event</w:t>
      </w:r>
      <w:r w:rsidR="0092466A">
        <w:rPr>
          <w:rFonts w:eastAsiaTheme="minorEastAsia" w:hint="eastAsia"/>
          <w:bCs/>
          <w:lang w:eastAsia="zh-CN"/>
        </w:rPr>
        <w:t xml:space="preserve"> A3/A5</w:t>
      </w:r>
      <w:r w:rsidR="00751A6E">
        <w:rPr>
          <w:rFonts w:eastAsiaTheme="minorEastAsia" w:hint="eastAsia"/>
          <w:bCs/>
          <w:lang w:eastAsia="zh-CN"/>
        </w:rPr>
        <w:t xml:space="preserve">. </w:t>
      </w:r>
      <w:r>
        <w:rPr>
          <w:rFonts w:eastAsiaTheme="minorEastAsia" w:hint="eastAsia"/>
          <w:bCs/>
          <w:lang w:eastAsia="zh-CN"/>
        </w:rPr>
        <w:t>Besides the relationship of scenarios, h</w:t>
      </w:r>
      <w:r w:rsidR="0092466A">
        <w:rPr>
          <w:rFonts w:eastAsiaTheme="minorEastAsia" w:hint="eastAsia"/>
          <w:bCs/>
          <w:lang w:eastAsia="zh-CN"/>
        </w:rPr>
        <w:t>ow to configure the</w:t>
      </w:r>
      <w:r w:rsidR="00C835D1">
        <w:rPr>
          <w:rFonts w:eastAsiaTheme="minorEastAsia" w:hint="eastAsia"/>
          <w:bCs/>
          <w:lang w:eastAsia="zh-CN"/>
        </w:rPr>
        <w:t xml:space="preserve"> parameters for</w:t>
      </w:r>
      <w:r w:rsidR="0092466A">
        <w:rPr>
          <w:rFonts w:eastAsiaTheme="minorEastAsia" w:hint="eastAsia"/>
          <w:bCs/>
          <w:lang w:eastAsia="zh-CN"/>
        </w:rPr>
        <w:t xml:space="preserve"> </w:t>
      </w:r>
      <w:r w:rsidR="00C835D1">
        <w:rPr>
          <w:rFonts w:eastAsiaTheme="minorEastAsia" w:hint="eastAsia"/>
          <w:bCs/>
          <w:lang w:eastAsia="zh-CN"/>
        </w:rPr>
        <w:t>such e</w:t>
      </w:r>
      <w:r w:rsidR="0092466A">
        <w:rPr>
          <w:rFonts w:eastAsiaTheme="minorEastAsia" w:hint="eastAsia"/>
          <w:bCs/>
          <w:lang w:eastAsia="zh-CN"/>
        </w:rPr>
        <w:t>vent</w:t>
      </w:r>
      <w:r w:rsidR="00C835D1">
        <w:rPr>
          <w:rFonts w:eastAsiaTheme="minorEastAsia" w:hint="eastAsia"/>
          <w:bCs/>
          <w:lang w:eastAsia="zh-CN"/>
        </w:rPr>
        <w:t>s</w:t>
      </w:r>
      <w:r w:rsidR="0092466A">
        <w:rPr>
          <w:rFonts w:eastAsiaTheme="minorEastAsia" w:hint="eastAsia"/>
          <w:bCs/>
          <w:lang w:eastAsia="zh-CN"/>
        </w:rPr>
        <w:t xml:space="preserve"> could also be considered </w:t>
      </w:r>
      <w:r w:rsidR="00C835D1">
        <w:rPr>
          <w:rFonts w:eastAsiaTheme="minorEastAsia" w:hint="eastAsia"/>
          <w:bCs/>
          <w:lang w:eastAsia="zh-CN"/>
        </w:rPr>
        <w:t>based on enhanced UE reporting.</w:t>
      </w:r>
    </w:p>
    <w:p w:rsidR="009A7811" w:rsidRDefault="00DA5DB7" w:rsidP="009A7811">
      <w:pPr>
        <w:pStyle w:val="a0"/>
        <w:spacing w:before="120"/>
        <w:rPr>
          <w:rFonts w:eastAsiaTheme="minorEastAsia"/>
          <w:b/>
          <w:lang w:eastAsia="zh-CN"/>
        </w:rPr>
      </w:pPr>
      <w:r w:rsidRPr="0093658B">
        <w:rPr>
          <w:rFonts w:eastAsiaTheme="minorEastAsia" w:hint="eastAsia"/>
          <w:b/>
          <w:lang w:eastAsia="zh-CN"/>
        </w:rPr>
        <w:lastRenderedPageBreak/>
        <w:t xml:space="preserve">Proposal </w:t>
      </w:r>
      <w:r>
        <w:rPr>
          <w:rFonts w:eastAsiaTheme="minorEastAsia" w:hint="eastAsia"/>
          <w:b/>
          <w:lang w:eastAsia="zh-CN"/>
        </w:rPr>
        <w:t>2</w:t>
      </w:r>
      <w:r w:rsidRPr="0093658B">
        <w:rPr>
          <w:rFonts w:eastAsiaTheme="minorEastAsia" w:hint="eastAsia"/>
          <w:b/>
          <w:lang w:eastAsia="zh-CN"/>
        </w:rPr>
        <w:t>:</w:t>
      </w:r>
      <w:r>
        <w:rPr>
          <w:rFonts w:eastAsiaTheme="minorEastAsia" w:hint="eastAsia"/>
          <w:b/>
          <w:lang w:eastAsia="zh-CN"/>
        </w:rPr>
        <w:t xml:space="preserve"> For </w:t>
      </w:r>
      <w:r w:rsidR="009F66D4" w:rsidRPr="009F66D4">
        <w:rPr>
          <w:rFonts w:eastAsiaTheme="minorEastAsia" w:hint="eastAsia"/>
          <w:b/>
          <w:lang w:eastAsia="zh-CN"/>
        </w:rPr>
        <w:t>Mobility enhancement optimization</w:t>
      </w:r>
      <w:r w:rsidR="009F66D4">
        <w:rPr>
          <w:rFonts w:eastAsiaTheme="minorEastAsia" w:hint="eastAsia"/>
          <w:b/>
          <w:lang w:eastAsia="zh-CN"/>
        </w:rPr>
        <w:t xml:space="preserve">, </w:t>
      </w:r>
      <w:r w:rsidR="009A7811" w:rsidRPr="009A7811">
        <w:rPr>
          <w:rFonts w:eastAsiaTheme="minorEastAsia" w:hint="eastAsia"/>
          <w:b/>
          <w:lang w:eastAsia="zh-CN"/>
        </w:rPr>
        <w:t xml:space="preserve">more than one RLF report entries could be considered to reflect </w:t>
      </w:r>
      <w:r w:rsidR="009A7811" w:rsidRPr="009A7811">
        <w:rPr>
          <w:rFonts w:eastAsiaTheme="minorEastAsia"/>
          <w:b/>
          <w:lang w:eastAsia="zh-CN"/>
        </w:rPr>
        <w:t xml:space="preserve">the relationship of </w:t>
      </w:r>
      <w:r w:rsidR="009A7811">
        <w:rPr>
          <w:rFonts w:eastAsiaTheme="minorEastAsia" w:hint="eastAsia"/>
          <w:b/>
          <w:lang w:eastAsia="zh-CN"/>
        </w:rPr>
        <w:t xml:space="preserve">different </w:t>
      </w:r>
      <w:r w:rsidR="00151F00" w:rsidRPr="00D32D1C">
        <w:rPr>
          <w:rFonts w:eastAsiaTheme="minorEastAsia" w:hint="eastAsia"/>
          <w:b/>
          <w:lang w:eastAsia="zh-CN"/>
        </w:rPr>
        <w:t>scenarios</w:t>
      </w:r>
      <w:r w:rsidR="00C9397B">
        <w:rPr>
          <w:rFonts w:eastAsiaTheme="minorEastAsia" w:hint="eastAsia"/>
          <w:b/>
          <w:lang w:eastAsia="zh-CN"/>
        </w:rPr>
        <w:t xml:space="preserve">, </w:t>
      </w:r>
      <w:r w:rsidR="009A7811" w:rsidRPr="009A7811">
        <w:rPr>
          <w:rFonts w:eastAsiaTheme="minorEastAsia" w:hint="eastAsia"/>
          <w:b/>
          <w:lang w:eastAsia="zh-CN"/>
        </w:rPr>
        <w:t xml:space="preserve">e.g. </w:t>
      </w:r>
      <w:r w:rsidR="009A7811" w:rsidRPr="009A7811">
        <w:rPr>
          <w:rFonts w:eastAsiaTheme="minorEastAsia"/>
          <w:b/>
          <w:lang w:eastAsia="zh-CN"/>
        </w:rPr>
        <w:t>HO</w:t>
      </w:r>
      <w:r w:rsidR="009A7811" w:rsidRPr="009A7811">
        <w:rPr>
          <w:rFonts w:eastAsiaTheme="minorEastAsia" w:hint="eastAsia"/>
          <w:b/>
          <w:lang w:eastAsia="zh-CN"/>
        </w:rPr>
        <w:t>/CHO</w:t>
      </w:r>
      <w:r w:rsidR="009A7811" w:rsidRPr="009A7811">
        <w:rPr>
          <w:rFonts w:eastAsiaTheme="minorEastAsia"/>
          <w:b/>
          <w:lang w:eastAsia="zh-CN"/>
        </w:rPr>
        <w:t xml:space="preserve"> &amp; </w:t>
      </w:r>
      <w:proofErr w:type="spellStart"/>
      <w:r w:rsidR="009A7811" w:rsidRPr="009A7811">
        <w:rPr>
          <w:rFonts w:eastAsiaTheme="minorEastAsia"/>
          <w:b/>
          <w:lang w:eastAsia="zh-CN"/>
        </w:rPr>
        <w:t>fallback</w:t>
      </w:r>
      <w:r w:rsidR="00D55400">
        <w:rPr>
          <w:rFonts w:eastAsiaTheme="minorEastAsia" w:hint="eastAsia"/>
          <w:b/>
          <w:lang w:eastAsia="zh-CN"/>
        </w:rPr>
        <w:t>ed</w:t>
      </w:r>
      <w:proofErr w:type="spellEnd"/>
      <w:r w:rsidR="009A7811" w:rsidRPr="009A7811">
        <w:rPr>
          <w:rFonts w:eastAsiaTheme="minorEastAsia"/>
          <w:b/>
          <w:lang w:eastAsia="zh-CN"/>
        </w:rPr>
        <w:t xml:space="preserve"> source</w:t>
      </w:r>
      <w:r w:rsidR="009A7811" w:rsidRPr="009A7811">
        <w:rPr>
          <w:rFonts w:eastAsiaTheme="minorEastAsia" w:hint="eastAsia"/>
          <w:b/>
          <w:lang w:eastAsia="zh-CN"/>
        </w:rPr>
        <w:t xml:space="preserve"> cell</w:t>
      </w:r>
      <w:r w:rsidR="00AB245B">
        <w:rPr>
          <w:rFonts w:eastAsiaTheme="minorEastAsia"/>
          <w:b/>
          <w:lang w:eastAsia="zh-CN"/>
        </w:rPr>
        <w:t xml:space="preserve"> &amp; re-establishment cell</w:t>
      </w:r>
      <w:r w:rsidR="00AB245B">
        <w:rPr>
          <w:rFonts w:eastAsiaTheme="minorEastAsia" w:hint="eastAsia"/>
          <w:b/>
          <w:lang w:eastAsia="zh-CN"/>
        </w:rPr>
        <w:t>.</w:t>
      </w:r>
    </w:p>
    <w:p w:rsidR="00CF5981" w:rsidRPr="00DA19A6" w:rsidRDefault="00CF5981" w:rsidP="009A7811">
      <w:pPr>
        <w:pStyle w:val="a0"/>
        <w:spacing w:before="120"/>
        <w:rPr>
          <w:rFonts w:eastAsiaTheme="minorEastAsia"/>
          <w:bCs/>
          <w:lang w:eastAsia="zh-CN"/>
        </w:rPr>
      </w:pPr>
      <w:r w:rsidRPr="00DA19A6">
        <w:rPr>
          <w:rFonts w:eastAsiaTheme="minorEastAsia" w:hint="eastAsia"/>
          <w:bCs/>
          <w:lang w:eastAsia="zh-CN"/>
        </w:rPr>
        <w:t xml:space="preserve">Since CPC is the conditional change for </w:t>
      </w:r>
      <w:proofErr w:type="spellStart"/>
      <w:r w:rsidRPr="00DA19A6">
        <w:rPr>
          <w:rFonts w:eastAsiaTheme="minorEastAsia" w:hint="eastAsia"/>
          <w:bCs/>
          <w:lang w:eastAsia="zh-CN"/>
        </w:rPr>
        <w:t>PSCell</w:t>
      </w:r>
      <w:proofErr w:type="spellEnd"/>
      <w:r w:rsidRPr="00DA19A6">
        <w:rPr>
          <w:rFonts w:eastAsiaTheme="minorEastAsia" w:hint="eastAsia"/>
          <w:bCs/>
          <w:lang w:eastAsia="zh-CN"/>
        </w:rPr>
        <w:t xml:space="preserve">, before we discuss the optimization, whether the SN related information reporting could be introduced for MRO should be discussed first. </w:t>
      </w:r>
      <w:r w:rsidRPr="00DA19A6">
        <w:rPr>
          <w:rFonts w:eastAsiaTheme="minorEastAsia"/>
          <w:bCs/>
          <w:lang w:eastAsia="zh-CN"/>
        </w:rPr>
        <w:t>A</w:t>
      </w:r>
      <w:r w:rsidRPr="00DA19A6">
        <w:rPr>
          <w:rFonts w:eastAsiaTheme="minorEastAsia" w:hint="eastAsia"/>
          <w:bCs/>
          <w:lang w:eastAsia="zh-CN"/>
        </w:rPr>
        <w:t>nd then based on the SN information report</w:t>
      </w:r>
      <w:r w:rsidR="00DA19A6" w:rsidRPr="00DA19A6">
        <w:rPr>
          <w:rFonts w:eastAsiaTheme="minorEastAsia" w:hint="eastAsia"/>
          <w:bCs/>
          <w:lang w:eastAsia="zh-CN"/>
        </w:rPr>
        <w:t>, the optimization for CPC could be considered.</w:t>
      </w:r>
    </w:p>
    <w:p w:rsidR="00AB245B" w:rsidRPr="009A7811" w:rsidRDefault="00AB245B" w:rsidP="009A7811">
      <w:pPr>
        <w:pStyle w:val="a0"/>
        <w:spacing w:before="120"/>
        <w:rPr>
          <w:rFonts w:eastAsiaTheme="minorEastAsia"/>
          <w:b/>
          <w:lang w:eastAsia="zh-CN"/>
        </w:rPr>
      </w:pPr>
      <w:r w:rsidRPr="0093658B">
        <w:rPr>
          <w:rFonts w:eastAsiaTheme="minorEastAsia" w:hint="eastAsia"/>
          <w:b/>
          <w:lang w:eastAsia="zh-CN"/>
        </w:rPr>
        <w:t xml:space="preserve">Proposal </w:t>
      </w:r>
      <w:r w:rsidR="00B31F0C">
        <w:rPr>
          <w:rFonts w:eastAsiaTheme="minorEastAsia" w:hint="eastAsia"/>
          <w:b/>
          <w:lang w:eastAsia="zh-CN"/>
        </w:rPr>
        <w:t>3</w:t>
      </w:r>
      <w:r w:rsidRPr="0093658B">
        <w:rPr>
          <w:rFonts w:eastAsiaTheme="minorEastAsia" w:hint="eastAsia"/>
          <w:b/>
          <w:lang w:eastAsia="zh-CN"/>
        </w:rPr>
        <w:t>:</w:t>
      </w:r>
      <w:r>
        <w:rPr>
          <w:rFonts w:eastAsiaTheme="minorEastAsia" w:hint="eastAsia"/>
          <w:b/>
          <w:lang w:eastAsia="zh-CN"/>
        </w:rPr>
        <w:t xml:space="preserve"> </w:t>
      </w:r>
      <w:r w:rsidR="00151F00">
        <w:rPr>
          <w:rFonts w:eastAsiaTheme="minorEastAsia" w:hint="eastAsia"/>
          <w:b/>
          <w:lang w:eastAsia="zh-CN"/>
        </w:rPr>
        <w:t xml:space="preserve">For </w:t>
      </w:r>
      <w:r w:rsidR="00151F00" w:rsidRPr="009F66D4">
        <w:rPr>
          <w:rFonts w:eastAsiaTheme="minorEastAsia" w:hint="eastAsia"/>
          <w:b/>
          <w:lang w:eastAsia="zh-CN"/>
        </w:rPr>
        <w:t>Mobility enhancement optimization</w:t>
      </w:r>
      <w:r w:rsidR="00151F00">
        <w:rPr>
          <w:rFonts w:eastAsiaTheme="minorEastAsia" w:hint="eastAsia"/>
          <w:b/>
          <w:lang w:eastAsia="zh-CN"/>
        </w:rPr>
        <w:t xml:space="preserve">, </w:t>
      </w:r>
      <w:r w:rsidR="0020617A">
        <w:rPr>
          <w:rFonts w:eastAsiaTheme="minorEastAsia" w:hint="eastAsia"/>
          <w:b/>
          <w:lang w:eastAsia="zh-CN"/>
        </w:rPr>
        <w:t xml:space="preserve">the </w:t>
      </w:r>
      <w:r w:rsidR="0020617A" w:rsidRPr="00D32D1C">
        <w:rPr>
          <w:rFonts w:eastAsiaTheme="minorEastAsia"/>
          <w:b/>
          <w:bCs/>
          <w:lang w:eastAsia="zh-CN"/>
        </w:rPr>
        <w:t xml:space="preserve">conditional </w:t>
      </w:r>
      <w:proofErr w:type="spellStart"/>
      <w:r w:rsidR="0020617A" w:rsidRPr="00D32D1C">
        <w:rPr>
          <w:rFonts w:eastAsiaTheme="minorEastAsia"/>
          <w:b/>
          <w:bCs/>
          <w:lang w:eastAsia="zh-CN"/>
        </w:rPr>
        <w:t>PSCell</w:t>
      </w:r>
      <w:proofErr w:type="spellEnd"/>
      <w:r w:rsidR="0020617A" w:rsidRPr="00D32D1C">
        <w:rPr>
          <w:rFonts w:eastAsiaTheme="minorEastAsia"/>
          <w:b/>
          <w:bCs/>
          <w:lang w:eastAsia="zh-CN"/>
        </w:rPr>
        <w:t xml:space="preserve"> </w:t>
      </w:r>
      <w:r w:rsidR="000040A4">
        <w:rPr>
          <w:rFonts w:eastAsiaTheme="minorEastAsia" w:hint="eastAsia"/>
          <w:b/>
          <w:bCs/>
          <w:lang w:eastAsia="zh-CN"/>
        </w:rPr>
        <w:t xml:space="preserve">change </w:t>
      </w:r>
      <w:r w:rsidR="0020617A" w:rsidRPr="00D32D1C">
        <w:rPr>
          <w:rFonts w:eastAsiaTheme="minorEastAsia"/>
          <w:b/>
          <w:bCs/>
          <w:lang w:eastAsia="zh-CN"/>
        </w:rPr>
        <w:t>relevant records can be considered in RLF report</w:t>
      </w:r>
      <w:r w:rsidR="00CF5981">
        <w:rPr>
          <w:rFonts w:eastAsiaTheme="minorEastAsia" w:hint="eastAsia"/>
          <w:b/>
          <w:lang w:eastAsia="zh-CN"/>
        </w:rPr>
        <w:t>.</w:t>
      </w:r>
    </w:p>
    <w:p w:rsidR="009E3A39" w:rsidRPr="004C040B" w:rsidRDefault="009E3A39" w:rsidP="00215965">
      <w:pPr>
        <w:pStyle w:val="a0"/>
        <w:spacing w:before="120"/>
        <w:rPr>
          <w:rFonts w:eastAsiaTheme="minorEastAsia"/>
          <w:b/>
          <w:bCs/>
          <w:u w:val="single"/>
          <w:lang w:eastAsia="zh-CN"/>
        </w:rPr>
      </w:pPr>
    </w:p>
    <w:p w:rsidR="00DC5055" w:rsidRPr="00992386" w:rsidRDefault="00DC5055" w:rsidP="00992386">
      <w:pPr>
        <w:pStyle w:val="a0"/>
        <w:spacing w:before="120"/>
        <w:outlineLvl w:val="2"/>
        <w:rPr>
          <w:b/>
          <w:bCs/>
          <w:i/>
          <w:u w:val="single"/>
          <w:lang w:eastAsia="zh-CN"/>
        </w:rPr>
      </w:pPr>
      <w:r w:rsidRPr="00992386">
        <w:rPr>
          <w:b/>
          <w:bCs/>
          <w:i/>
          <w:u w:val="single"/>
          <w:lang w:eastAsia="zh-CN"/>
        </w:rPr>
        <w:t>Successful Handovers Reports</w:t>
      </w:r>
    </w:p>
    <w:p w:rsidR="00DC5055" w:rsidRDefault="0070667F" w:rsidP="00215965">
      <w:pPr>
        <w:pStyle w:val="a0"/>
        <w:spacing w:before="120"/>
        <w:rPr>
          <w:rFonts w:eastAsiaTheme="minorEastAsia"/>
          <w:bCs/>
          <w:lang w:eastAsia="zh-CN"/>
        </w:rPr>
      </w:pPr>
      <w:r>
        <w:rPr>
          <w:rFonts w:eastAsiaTheme="minorEastAsia" w:hint="eastAsia"/>
          <w:bCs/>
          <w:lang w:eastAsia="zh-CN"/>
        </w:rPr>
        <w:t xml:space="preserve">In R16, the intention of successful handover report is agreed in RAN3 and </w:t>
      </w:r>
      <w:proofErr w:type="gramStart"/>
      <w:r>
        <w:rPr>
          <w:rFonts w:eastAsiaTheme="minorEastAsia" w:hint="eastAsia"/>
          <w:bCs/>
          <w:lang w:eastAsia="zh-CN"/>
        </w:rPr>
        <w:t>an LS</w:t>
      </w:r>
      <w:proofErr w:type="gramEnd"/>
      <w:r>
        <w:rPr>
          <w:rFonts w:eastAsiaTheme="minorEastAsia" w:hint="eastAsia"/>
          <w:bCs/>
          <w:lang w:eastAsia="zh-CN"/>
        </w:rPr>
        <w:t xml:space="preserve"> is sent to RAN2 for corresponding </w:t>
      </w:r>
      <w:proofErr w:type="spellStart"/>
      <w:r>
        <w:rPr>
          <w:rFonts w:eastAsiaTheme="minorEastAsia" w:hint="eastAsia"/>
          <w:bCs/>
          <w:lang w:eastAsia="zh-CN"/>
        </w:rPr>
        <w:t>Uu</w:t>
      </w:r>
      <w:proofErr w:type="spellEnd"/>
      <w:r>
        <w:rPr>
          <w:rFonts w:eastAsiaTheme="minorEastAsia" w:hint="eastAsia"/>
          <w:bCs/>
          <w:lang w:eastAsia="zh-CN"/>
        </w:rPr>
        <w:t xml:space="preserve"> interface enhancement. </w:t>
      </w:r>
      <w:r>
        <w:rPr>
          <w:rFonts w:eastAsiaTheme="minorEastAsia"/>
          <w:bCs/>
          <w:lang w:eastAsia="zh-CN"/>
        </w:rPr>
        <w:t>B</w:t>
      </w:r>
      <w:r>
        <w:rPr>
          <w:rFonts w:eastAsiaTheme="minorEastAsia" w:hint="eastAsia"/>
          <w:bCs/>
          <w:lang w:eastAsia="zh-CN"/>
        </w:rPr>
        <w:t xml:space="preserve">ut </w:t>
      </w:r>
      <w:r w:rsidR="006E4200">
        <w:rPr>
          <w:rFonts w:eastAsiaTheme="minorEastAsia" w:hint="eastAsia"/>
          <w:bCs/>
          <w:lang w:eastAsia="zh-CN"/>
        </w:rPr>
        <w:t>RAN2</w:t>
      </w:r>
      <w:r w:rsidR="00FB42A3">
        <w:rPr>
          <w:rFonts w:eastAsiaTheme="minorEastAsia" w:hint="eastAsia"/>
          <w:bCs/>
          <w:lang w:eastAsia="zh-CN"/>
        </w:rPr>
        <w:t xml:space="preserve"> decides that</w:t>
      </w:r>
      <w:r w:rsidR="006E4200">
        <w:rPr>
          <w:rFonts w:eastAsiaTheme="minorEastAsia" w:hint="eastAsia"/>
          <w:bCs/>
          <w:lang w:eastAsia="zh-CN"/>
        </w:rPr>
        <w:t xml:space="preserve"> </w:t>
      </w:r>
      <w:r w:rsidR="00FB42A3">
        <w:rPr>
          <w:rFonts w:eastAsiaTheme="minorEastAsia" w:hint="eastAsia"/>
          <w:lang w:eastAsia="zh-CN"/>
        </w:rPr>
        <w:t>t</w:t>
      </w:r>
      <w:r w:rsidR="00FB42A3" w:rsidRPr="00531AE2">
        <w:t>he successful HO Report</w:t>
      </w:r>
      <w:r w:rsidR="00FB42A3">
        <w:t xml:space="preserve"> is not supported in R16</w:t>
      </w:r>
      <w:r w:rsidR="006E4200">
        <w:rPr>
          <w:rFonts w:eastAsiaTheme="minorEastAsia" w:hint="eastAsia"/>
          <w:bCs/>
          <w:lang w:eastAsia="zh-CN"/>
        </w:rPr>
        <w:t xml:space="preserve"> and </w:t>
      </w:r>
      <w:r w:rsidR="00FB42A3">
        <w:rPr>
          <w:rFonts w:eastAsiaTheme="minorEastAsia" w:hint="eastAsia"/>
          <w:bCs/>
          <w:lang w:eastAsia="zh-CN"/>
        </w:rPr>
        <w:t xml:space="preserve">could </w:t>
      </w:r>
      <w:r w:rsidR="00986CC4">
        <w:t>be further discussed in future release</w:t>
      </w:r>
      <w:r w:rsidR="006E4200">
        <w:rPr>
          <w:rFonts w:eastAsiaTheme="minorEastAsia" w:hint="eastAsia"/>
          <w:bCs/>
          <w:lang w:eastAsia="zh-CN"/>
        </w:rPr>
        <w:t xml:space="preserve"> </w:t>
      </w:r>
      <w:r w:rsidR="00986CC4">
        <w:rPr>
          <w:rFonts w:eastAsiaTheme="minorEastAsia" w:hint="eastAsia"/>
          <w:bCs/>
          <w:lang w:eastAsia="zh-CN"/>
        </w:rPr>
        <w:t xml:space="preserve">e.g. </w:t>
      </w:r>
      <w:r w:rsidR="006E4200">
        <w:rPr>
          <w:rFonts w:eastAsiaTheme="minorEastAsia" w:hint="eastAsia"/>
          <w:bCs/>
          <w:lang w:eastAsia="zh-CN"/>
        </w:rPr>
        <w:t>R</w:t>
      </w:r>
      <w:r w:rsidR="00623D2B">
        <w:rPr>
          <w:rFonts w:eastAsiaTheme="minorEastAsia" w:hint="eastAsia"/>
          <w:bCs/>
          <w:lang w:eastAsia="zh-CN"/>
        </w:rPr>
        <w:t>elease</w:t>
      </w:r>
      <w:r w:rsidR="006E4200">
        <w:rPr>
          <w:rFonts w:eastAsiaTheme="minorEastAsia" w:hint="eastAsia"/>
          <w:bCs/>
          <w:lang w:eastAsia="zh-CN"/>
        </w:rPr>
        <w:t>17.</w:t>
      </w:r>
    </w:p>
    <w:p w:rsidR="00EA4399" w:rsidRDefault="00CA10CB" w:rsidP="00215965">
      <w:pPr>
        <w:pStyle w:val="a0"/>
        <w:spacing w:before="120"/>
        <w:rPr>
          <w:rFonts w:eastAsiaTheme="minorEastAsia"/>
          <w:bCs/>
          <w:lang w:eastAsia="zh-CN"/>
        </w:rPr>
      </w:pPr>
      <w:r>
        <w:rPr>
          <w:rFonts w:eastAsiaTheme="minorEastAsia" w:hint="eastAsia"/>
          <w:bCs/>
          <w:lang w:eastAsia="zh-CN"/>
        </w:rPr>
        <w:t xml:space="preserve">Before R17, </w:t>
      </w:r>
      <w:r w:rsidR="00EA4399">
        <w:rPr>
          <w:rFonts w:eastAsiaTheme="minorEastAsia" w:hint="eastAsia"/>
          <w:bCs/>
          <w:lang w:eastAsia="zh-CN"/>
        </w:rPr>
        <w:t>we</w:t>
      </w:r>
      <w:r>
        <w:rPr>
          <w:rFonts w:eastAsiaTheme="minorEastAsia" w:hint="eastAsia"/>
          <w:bCs/>
          <w:lang w:eastAsia="zh-CN"/>
        </w:rPr>
        <w:t xml:space="preserve"> </w:t>
      </w:r>
      <w:r w:rsidR="005E1C66">
        <w:rPr>
          <w:rFonts w:eastAsiaTheme="minorEastAsia" w:hint="eastAsia"/>
          <w:bCs/>
          <w:lang w:eastAsia="zh-CN"/>
        </w:rPr>
        <w:t>most</w:t>
      </w:r>
      <w:r w:rsidR="00204DCE">
        <w:rPr>
          <w:rFonts w:eastAsiaTheme="minorEastAsia" w:hint="eastAsia"/>
          <w:bCs/>
          <w:lang w:eastAsia="zh-CN"/>
        </w:rPr>
        <w:t>ly</w:t>
      </w:r>
      <w:r w:rsidR="00EA4399">
        <w:rPr>
          <w:rFonts w:eastAsiaTheme="minorEastAsia" w:hint="eastAsia"/>
          <w:bCs/>
          <w:lang w:eastAsia="zh-CN"/>
        </w:rPr>
        <w:t xml:space="preserve"> </w:t>
      </w:r>
      <w:r w:rsidR="00EA4399" w:rsidRPr="009E3A39">
        <w:rPr>
          <w:rFonts w:eastAsiaTheme="minorEastAsia" w:hint="eastAsia"/>
          <w:bCs/>
          <w:lang w:eastAsia="zh-CN"/>
        </w:rPr>
        <w:t xml:space="preserve">focus on </w:t>
      </w:r>
      <w:r w:rsidR="00742287">
        <w:rPr>
          <w:rFonts w:eastAsiaTheme="minorEastAsia" w:hint="eastAsia"/>
          <w:bCs/>
          <w:lang w:eastAsia="zh-CN"/>
        </w:rPr>
        <w:t>report</w:t>
      </w:r>
      <w:r w:rsidR="00AD55B9">
        <w:rPr>
          <w:rFonts w:eastAsiaTheme="minorEastAsia" w:hint="eastAsia"/>
          <w:bCs/>
          <w:lang w:eastAsia="zh-CN"/>
        </w:rPr>
        <w:t>ing</w:t>
      </w:r>
      <w:r w:rsidR="00742287">
        <w:rPr>
          <w:rFonts w:eastAsiaTheme="minorEastAsia" w:hint="eastAsia"/>
          <w:bCs/>
          <w:lang w:eastAsia="zh-CN"/>
        </w:rPr>
        <w:t xml:space="preserve"> </w:t>
      </w:r>
      <w:r w:rsidR="00EA4399" w:rsidRPr="009E3A39">
        <w:rPr>
          <w:rFonts w:eastAsiaTheme="minorEastAsia" w:hint="eastAsia"/>
          <w:bCs/>
          <w:lang w:eastAsia="zh-CN"/>
        </w:rPr>
        <w:t xml:space="preserve">failure </w:t>
      </w:r>
      <w:r w:rsidR="00753F7D">
        <w:rPr>
          <w:rFonts w:eastAsiaTheme="minorEastAsia" w:hint="eastAsia"/>
          <w:bCs/>
          <w:lang w:eastAsia="zh-CN"/>
        </w:rPr>
        <w:t>scenario</w:t>
      </w:r>
      <w:r w:rsidR="005E1C66">
        <w:rPr>
          <w:rFonts w:eastAsiaTheme="minorEastAsia" w:hint="eastAsia"/>
          <w:bCs/>
          <w:lang w:eastAsia="zh-CN"/>
        </w:rPr>
        <w:t xml:space="preserve"> </w:t>
      </w:r>
      <w:r w:rsidR="00FF24C7">
        <w:rPr>
          <w:rFonts w:eastAsiaTheme="minorEastAsia" w:hint="eastAsia"/>
          <w:bCs/>
          <w:lang w:eastAsia="zh-CN"/>
        </w:rPr>
        <w:t xml:space="preserve">which </w:t>
      </w:r>
      <w:r w:rsidR="005E1C66">
        <w:rPr>
          <w:rFonts w:eastAsiaTheme="minorEastAsia" w:hint="eastAsia"/>
          <w:bCs/>
          <w:lang w:eastAsia="zh-CN"/>
        </w:rPr>
        <w:t xml:space="preserve">could help to optimize the configured parameters to </w:t>
      </w:r>
      <w:r w:rsidR="00AD55B9">
        <w:rPr>
          <w:rFonts w:eastAsiaTheme="minorEastAsia" w:hint="eastAsia"/>
          <w:bCs/>
          <w:lang w:eastAsia="zh-CN"/>
        </w:rPr>
        <w:t>improve the coverage</w:t>
      </w:r>
      <w:r w:rsidR="00EA4399">
        <w:rPr>
          <w:rFonts w:eastAsiaTheme="minorEastAsia" w:hint="eastAsia"/>
          <w:bCs/>
          <w:lang w:eastAsia="zh-CN"/>
        </w:rPr>
        <w:t>,</w:t>
      </w:r>
      <w:r w:rsidR="00FF24C7">
        <w:rPr>
          <w:rFonts w:eastAsiaTheme="minorEastAsia" w:hint="eastAsia"/>
          <w:bCs/>
          <w:lang w:eastAsia="zh-CN"/>
        </w:rPr>
        <w:t xml:space="preserve"> but</w:t>
      </w:r>
      <w:r w:rsidR="00EA4399">
        <w:rPr>
          <w:rFonts w:eastAsiaTheme="minorEastAsia" w:hint="eastAsia"/>
          <w:bCs/>
          <w:lang w:eastAsia="zh-CN"/>
        </w:rPr>
        <w:t xml:space="preserve"> this scenario</w:t>
      </w:r>
      <w:r w:rsidR="00FF24C7">
        <w:rPr>
          <w:rFonts w:eastAsiaTheme="minorEastAsia" w:hint="eastAsia"/>
          <w:bCs/>
          <w:lang w:eastAsia="zh-CN"/>
        </w:rPr>
        <w:t xml:space="preserve"> request by RAN3</w:t>
      </w:r>
      <w:r w:rsidR="00EA4399">
        <w:rPr>
          <w:rFonts w:eastAsiaTheme="minorEastAsia" w:hint="eastAsia"/>
          <w:bCs/>
          <w:lang w:eastAsia="zh-CN"/>
        </w:rPr>
        <w:t xml:space="preserve"> is for successful scenario. </w:t>
      </w:r>
      <w:r w:rsidR="003D17D1">
        <w:rPr>
          <w:rFonts w:eastAsiaTheme="minorEastAsia" w:hint="eastAsia"/>
          <w:bCs/>
          <w:lang w:eastAsia="zh-CN"/>
        </w:rPr>
        <w:t>R</w:t>
      </w:r>
      <w:r w:rsidR="00EA4399" w:rsidRPr="009E3A39">
        <w:rPr>
          <w:rFonts w:eastAsiaTheme="minorEastAsia" w:hint="eastAsia"/>
          <w:bCs/>
          <w:lang w:eastAsia="zh-CN"/>
        </w:rPr>
        <w:t>eport</w:t>
      </w:r>
      <w:r w:rsidR="0081243E">
        <w:rPr>
          <w:rFonts w:eastAsiaTheme="minorEastAsia" w:hint="eastAsia"/>
          <w:bCs/>
          <w:lang w:eastAsia="zh-CN"/>
        </w:rPr>
        <w:t>ing the parameters of</w:t>
      </w:r>
      <w:r w:rsidR="00EA4399" w:rsidRPr="009E3A39">
        <w:rPr>
          <w:rFonts w:eastAsiaTheme="minorEastAsia" w:hint="eastAsia"/>
          <w:bCs/>
          <w:lang w:eastAsia="zh-CN"/>
        </w:rPr>
        <w:t xml:space="preserve"> successful HO </w:t>
      </w:r>
      <w:r w:rsidR="00EA4399" w:rsidRPr="009E3A39">
        <w:rPr>
          <w:rFonts w:eastAsiaTheme="minorEastAsia" w:hint="eastAsia"/>
          <w:bCs/>
          <w:lang w:val="en-GB" w:eastAsia="zh-CN"/>
        </w:rPr>
        <w:t>may lead to more UE memory consumption and additional UE action</w:t>
      </w:r>
      <w:r w:rsidR="004D2702">
        <w:rPr>
          <w:rFonts w:eastAsiaTheme="minorEastAsia" w:hint="eastAsia"/>
          <w:bCs/>
          <w:lang w:val="en-GB" w:eastAsia="zh-CN"/>
        </w:rPr>
        <w:t>, t</w:t>
      </w:r>
      <w:r w:rsidR="00EA4399">
        <w:rPr>
          <w:rFonts w:eastAsiaTheme="minorEastAsia" w:hint="eastAsia"/>
          <w:bCs/>
          <w:lang w:val="en-GB" w:eastAsia="zh-CN"/>
        </w:rPr>
        <w:t>herefore whether to support this mechanism should be discussed in RAN2</w:t>
      </w:r>
      <w:r w:rsidR="00CF0006">
        <w:rPr>
          <w:rFonts w:eastAsiaTheme="minorEastAsia" w:hint="eastAsia"/>
          <w:bCs/>
          <w:lang w:val="en-GB" w:eastAsia="zh-CN"/>
        </w:rPr>
        <w:t xml:space="preserve"> firstly</w:t>
      </w:r>
      <w:r w:rsidR="00EA4399">
        <w:rPr>
          <w:rFonts w:eastAsiaTheme="minorEastAsia" w:hint="eastAsia"/>
          <w:bCs/>
          <w:lang w:val="en-GB" w:eastAsia="zh-CN"/>
        </w:rPr>
        <w:t>.</w:t>
      </w:r>
    </w:p>
    <w:p w:rsidR="007373DE" w:rsidRDefault="00D90BE7" w:rsidP="00215965">
      <w:pPr>
        <w:pStyle w:val="a0"/>
        <w:spacing w:before="120"/>
        <w:rPr>
          <w:rFonts w:eastAsiaTheme="minorEastAsia"/>
          <w:bCs/>
          <w:lang w:eastAsia="zh-CN"/>
        </w:rPr>
      </w:pPr>
      <w:r w:rsidRPr="009141C4">
        <w:rPr>
          <w:rFonts w:eastAsiaTheme="minorEastAsia" w:hint="eastAsia"/>
          <w:bCs/>
          <w:lang w:eastAsia="zh-CN"/>
        </w:rPr>
        <w:t xml:space="preserve">We see the </w:t>
      </w:r>
      <w:r w:rsidR="007373DE" w:rsidRPr="009141C4">
        <w:rPr>
          <w:rFonts w:eastAsiaTheme="minorEastAsia"/>
          <w:bCs/>
          <w:lang w:eastAsia="zh-CN"/>
        </w:rPr>
        <w:t>Successful HO report may assist the network to detect the “critical too-late HO”</w:t>
      </w:r>
      <w:r w:rsidR="009141C4" w:rsidRPr="009141C4">
        <w:rPr>
          <w:rFonts w:eastAsiaTheme="minorEastAsia" w:hint="eastAsia"/>
          <w:bCs/>
          <w:lang w:eastAsia="zh-CN"/>
        </w:rPr>
        <w:t>. But for other</w:t>
      </w:r>
      <w:r w:rsidR="005275BF">
        <w:rPr>
          <w:rFonts w:eastAsiaTheme="minorEastAsia" w:hint="eastAsia"/>
          <w:bCs/>
          <w:lang w:eastAsia="zh-CN"/>
        </w:rPr>
        <w:t xml:space="preserve"> </w:t>
      </w:r>
      <w:r w:rsidR="005275BF">
        <w:rPr>
          <w:rFonts w:eastAsiaTheme="minorEastAsia"/>
          <w:bCs/>
          <w:lang w:eastAsia="zh-CN"/>
        </w:rPr>
        <w:t>“</w:t>
      </w:r>
      <w:r w:rsidR="009141C4" w:rsidRPr="009141C4">
        <w:rPr>
          <w:rFonts w:eastAsiaTheme="minorEastAsia" w:hint="eastAsia"/>
          <w:bCs/>
          <w:lang w:eastAsia="zh-CN"/>
        </w:rPr>
        <w:t>critical</w:t>
      </w:r>
      <w:r w:rsidR="005275BF">
        <w:rPr>
          <w:rFonts w:eastAsiaTheme="minorEastAsia"/>
          <w:bCs/>
          <w:lang w:eastAsia="zh-CN"/>
        </w:rPr>
        <w:t>”</w:t>
      </w:r>
      <w:r w:rsidR="009141C4" w:rsidRPr="009141C4">
        <w:rPr>
          <w:rFonts w:eastAsiaTheme="minorEastAsia" w:hint="eastAsia"/>
          <w:bCs/>
          <w:lang w:eastAsia="zh-CN"/>
        </w:rPr>
        <w:t xml:space="preserve"> state such as </w:t>
      </w:r>
      <w:r w:rsidR="004E114C">
        <w:rPr>
          <w:rFonts w:eastAsiaTheme="minorEastAsia"/>
          <w:bCs/>
          <w:lang w:eastAsia="zh-CN"/>
        </w:rPr>
        <w:t>“</w:t>
      </w:r>
      <w:r w:rsidR="009141C4" w:rsidRPr="009141C4">
        <w:rPr>
          <w:rFonts w:eastAsiaTheme="minorEastAsia" w:hint="eastAsia"/>
          <w:bCs/>
          <w:lang w:eastAsia="zh-CN"/>
        </w:rPr>
        <w:t>critical too-early</w:t>
      </w:r>
      <w:r w:rsidR="00F317A2">
        <w:rPr>
          <w:rFonts w:eastAsiaTheme="minorEastAsia" w:hint="eastAsia"/>
          <w:bCs/>
          <w:lang w:eastAsia="zh-CN"/>
        </w:rPr>
        <w:t xml:space="preserve"> HO</w:t>
      </w:r>
      <w:r w:rsidR="004E114C">
        <w:rPr>
          <w:rFonts w:eastAsiaTheme="minorEastAsia"/>
          <w:bCs/>
          <w:lang w:eastAsia="zh-CN"/>
        </w:rPr>
        <w:t>”</w:t>
      </w:r>
      <w:r w:rsidR="00F317A2">
        <w:rPr>
          <w:rFonts w:eastAsiaTheme="minorEastAsia" w:hint="eastAsia"/>
          <w:bCs/>
          <w:lang w:eastAsia="zh-CN"/>
        </w:rPr>
        <w:t xml:space="preserve"> or </w:t>
      </w:r>
      <w:r w:rsidR="00F317A2">
        <w:rPr>
          <w:rFonts w:eastAsiaTheme="minorEastAsia"/>
          <w:bCs/>
          <w:lang w:eastAsia="zh-CN"/>
        </w:rPr>
        <w:t>“</w:t>
      </w:r>
      <w:r w:rsidR="00F317A2" w:rsidRPr="009141C4">
        <w:rPr>
          <w:rFonts w:eastAsiaTheme="minorEastAsia" w:hint="eastAsia"/>
          <w:bCs/>
          <w:lang w:eastAsia="zh-CN"/>
        </w:rPr>
        <w:t>critical</w:t>
      </w:r>
      <w:r w:rsidR="00F317A2">
        <w:rPr>
          <w:rFonts w:eastAsiaTheme="minorEastAsia" w:hint="eastAsia"/>
          <w:bCs/>
          <w:lang w:eastAsia="zh-CN"/>
        </w:rPr>
        <w:t xml:space="preserve"> HO to wrong cell</w:t>
      </w:r>
      <w:r w:rsidR="00F317A2">
        <w:rPr>
          <w:rFonts w:eastAsiaTheme="minorEastAsia"/>
          <w:bCs/>
          <w:lang w:eastAsia="zh-CN"/>
        </w:rPr>
        <w:t>”</w:t>
      </w:r>
      <w:r w:rsidR="009141C4" w:rsidRPr="009141C4">
        <w:rPr>
          <w:rFonts w:eastAsiaTheme="minorEastAsia" w:hint="eastAsia"/>
          <w:bCs/>
          <w:lang w:eastAsia="zh-CN"/>
        </w:rPr>
        <w:t xml:space="preserve"> </w:t>
      </w:r>
      <w:r w:rsidR="004E114C">
        <w:rPr>
          <w:rFonts w:eastAsiaTheme="minorEastAsia" w:hint="eastAsia"/>
          <w:bCs/>
          <w:lang w:eastAsia="zh-CN"/>
        </w:rPr>
        <w:t>may</w:t>
      </w:r>
      <w:r w:rsidR="009141C4" w:rsidRPr="009141C4">
        <w:rPr>
          <w:rFonts w:eastAsiaTheme="minorEastAsia" w:hint="eastAsia"/>
          <w:bCs/>
          <w:lang w:eastAsia="zh-CN"/>
        </w:rPr>
        <w:t xml:space="preserve"> also exists</w:t>
      </w:r>
      <w:r w:rsidR="009141C4">
        <w:rPr>
          <w:rFonts w:eastAsiaTheme="minorEastAsia" w:hint="eastAsia"/>
          <w:bCs/>
          <w:lang w:eastAsia="zh-CN"/>
        </w:rPr>
        <w:t>.</w:t>
      </w:r>
      <w:r w:rsidR="00182A95">
        <w:rPr>
          <w:rFonts w:eastAsiaTheme="minorEastAsia" w:hint="eastAsia"/>
          <w:bCs/>
          <w:lang w:eastAsia="zh-CN"/>
        </w:rPr>
        <w:t xml:space="preserve"> </w:t>
      </w:r>
      <w:r w:rsidR="00A30B0C">
        <w:rPr>
          <w:rFonts w:eastAsiaTheme="minorEastAsia"/>
          <w:bCs/>
          <w:lang w:eastAsia="zh-CN"/>
        </w:rPr>
        <w:t>T</w:t>
      </w:r>
      <w:r w:rsidR="00A30B0C">
        <w:rPr>
          <w:rFonts w:eastAsiaTheme="minorEastAsia" w:hint="eastAsia"/>
          <w:bCs/>
          <w:lang w:eastAsia="zh-CN"/>
        </w:rPr>
        <w:t xml:space="preserve">herefore </w:t>
      </w:r>
      <w:r w:rsidR="006F519F">
        <w:rPr>
          <w:rFonts w:eastAsiaTheme="minorEastAsia" w:hint="eastAsia"/>
          <w:bCs/>
          <w:lang w:eastAsia="zh-CN"/>
        </w:rPr>
        <w:t xml:space="preserve">if RAN2 decided to </w:t>
      </w:r>
      <w:r w:rsidR="007D24CB">
        <w:rPr>
          <w:rFonts w:eastAsiaTheme="minorEastAsia" w:hint="eastAsia"/>
          <w:bCs/>
          <w:lang w:val="en-GB" w:eastAsia="zh-CN"/>
        </w:rPr>
        <w:t xml:space="preserve">consider </w:t>
      </w:r>
      <w:r w:rsidR="006F519F">
        <w:rPr>
          <w:rFonts w:eastAsiaTheme="minorEastAsia" w:hint="eastAsia"/>
          <w:bCs/>
          <w:lang w:eastAsia="zh-CN"/>
        </w:rPr>
        <w:t xml:space="preserve">this </w:t>
      </w:r>
      <w:r w:rsidR="007F0EB2">
        <w:rPr>
          <w:rFonts w:eastAsiaTheme="minorEastAsia" w:hint="eastAsia"/>
          <w:bCs/>
          <w:lang w:eastAsia="zh-CN"/>
        </w:rPr>
        <w:t>issue</w:t>
      </w:r>
      <w:r w:rsidR="006F519F">
        <w:rPr>
          <w:rFonts w:eastAsiaTheme="minorEastAsia" w:hint="eastAsia"/>
          <w:bCs/>
          <w:lang w:eastAsia="zh-CN"/>
        </w:rPr>
        <w:t>,</w:t>
      </w:r>
      <w:r w:rsidR="00691E04" w:rsidRPr="009E3A39">
        <w:rPr>
          <w:rFonts w:eastAsiaTheme="minorEastAsia" w:hint="eastAsia"/>
          <w:bCs/>
          <w:lang w:val="en-GB" w:eastAsia="zh-CN"/>
        </w:rPr>
        <w:t xml:space="preserve"> </w:t>
      </w:r>
      <w:r w:rsidR="00755708">
        <w:rPr>
          <w:rFonts w:eastAsiaTheme="minorEastAsia" w:hint="eastAsia"/>
          <w:bCs/>
          <w:lang w:val="en-GB" w:eastAsia="zh-CN"/>
        </w:rPr>
        <w:t>it is better to</w:t>
      </w:r>
      <w:r w:rsidR="00691E04" w:rsidRPr="009E3A39">
        <w:rPr>
          <w:rFonts w:eastAsiaTheme="minorEastAsia" w:hint="eastAsia"/>
          <w:bCs/>
          <w:lang w:val="en-GB" w:eastAsia="zh-CN"/>
        </w:rPr>
        <w:t xml:space="preserve"> </w:t>
      </w:r>
      <w:r w:rsidR="007D24CB">
        <w:rPr>
          <w:rFonts w:eastAsiaTheme="minorEastAsia" w:hint="eastAsia"/>
          <w:bCs/>
          <w:lang w:eastAsia="zh-CN"/>
        </w:rPr>
        <w:t xml:space="preserve">discuss </w:t>
      </w:r>
      <w:r w:rsidR="00755708">
        <w:rPr>
          <w:rFonts w:eastAsiaTheme="minorEastAsia" w:hint="eastAsia"/>
          <w:bCs/>
          <w:lang w:val="en-GB" w:eastAsia="zh-CN"/>
        </w:rPr>
        <w:t xml:space="preserve">whether to </w:t>
      </w:r>
      <w:r w:rsidR="00691E04" w:rsidRPr="009E3A39">
        <w:rPr>
          <w:rFonts w:eastAsiaTheme="minorEastAsia" w:hint="eastAsia"/>
          <w:bCs/>
          <w:lang w:val="en-GB" w:eastAsia="zh-CN"/>
        </w:rPr>
        <w:t>enhance</w:t>
      </w:r>
      <w:r w:rsidR="00A50527">
        <w:rPr>
          <w:rFonts w:eastAsiaTheme="minorEastAsia" w:hint="eastAsia"/>
          <w:bCs/>
          <w:lang w:val="en-GB" w:eastAsia="zh-CN"/>
        </w:rPr>
        <w:t xml:space="preserve"> </w:t>
      </w:r>
      <w:r w:rsidR="00691E04" w:rsidRPr="009E3A39">
        <w:rPr>
          <w:rFonts w:eastAsiaTheme="minorEastAsia" w:hint="eastAsia"/>
          <w:bCs/>
          <w:lang w:val="en-GB" w:eastAsia="zh-CN"/>
        </w:rPr>
        <w:t>all</w:t>
      </w:r>
      <w:r w:rsidR="00755708">
        <w:rPr>
          <w:rFonts w:eastAsiaTheme="minorEastAsia" w:hint="eastAsia"/>
          <w:bCs/>
          <w:lang w:val="en-GB" w:eastAsia="zh-CN"/>
        </w:rPr>
        <w:t xml:space="preserve"> of the</w:t>
      </w:r>
      <w:r w:rsidR="00691E04" w:rsidRPr="009E3A39">
        <w:rPr>
          <w:rFonts w:eastAsiaTheme="minorEastAsia" w:hint="eastAsia"/>
          <w:bCs/>
          <w:lang w:val="en-GB" w:eastAsia="zh-CN"/>
        </w:rPr>
        <w:t xml:space="preserve"> 3 MRO scenarios</w:t>
      </w:r>
      <w:r w:rsidR="009B7D91">
        <w:rPr>
          <w:rFonts w:eastAsiaTheme="minorEastAsia" w:hint="eastAsia"/>
          <w:bCs/>
          <w:lang w:val="en-GB" w:eastAsia="zh-CN"/>
        </w:rPr>
        <w:t>.</w:t>
      </w:r>
    </w:p>
    <w:p w:rsidR="00237F3B" w:rsidRDefault="001168F6" w:rsidP="001168F6">
      <w:pPr>
        <w:pStyle w:val="a0"/>
        <w:spacing w:before="120"/>
        <w:rPr>
          <w:rFonts w:eastAsiaTheme="minorEastAsia"/>
          <w:b/>
          <w:lang w:eastAsia="zh-CN"/>
        </w:rPr>
      </w:pPr>
      <w:r w:rsidRPr="0093658B">
        <w:rPr>
          <w:rFonts w:eastAsiaTheme="minorEastAsia" w:hint="eastAsia"/>
          <w:b/>
          <w:lang w:eastAsia="zh-CN"/>
        </w:rPr>
        <w:t>Propos</w:t>
      </w:r>
      <w:r w:rsidRPr="001168F6">
        <w:rPr>
          <w:rFonts w:eastAsiaTheme="minorEastAsia" w:hint="eastAsia"/>
          <w:b/>
          <w:lang w:eastAsia="zh-CN"/>
        </w:rPr>
        <w:t xml:space="preserve">al 4: </w:t>
      </w:r>
      <w:r w:rsidRPr="001168F6">
        <w:rPr>
          <w:rFonts w:eastAsiaTheme="minorEastAsia" w:hint="eastAsia"/>
          <w:b/>
          <w:bCs/>
          <w:lang w:eastAsia="zh-CN"/>
        </w:rPr>
        <w:t xml:space="preserve">If RAN2 decided to </w:t>
      </w:r>
      <w:r w:rsidRPr="001168F6">
        <w:rPr>
          <w:rFonts w:eastAsiaTheme="minorEastAsia" w:hint="eastAsia"/>
          <w:b/>
          <w:bCs/>
          <w:lang w:val="en-GB" w:eastAsia="zh-CN"/>
        </w:rPr>
        <w:t>conside</w:t>
      </w:r>
      <w:r w:rsidRPr="003A641C">
        <w:rPr>
          <w:rFonts w:eastAsiaTheme="minorEastAsia" w:hint="eastAsia"/>
          <w:b/>
          <w:bCs/>
          <w:lang w:eastAsia="zh-CN"/>
        </w:rPr>
        <w:t xml:space="preserve">r </w:t>
      </w:r>
      <w:r w:rsidR="003A641C" w:rsidRPr="003A641C">
        <w:rPr>
          <w:rFonts w:eastAsiaTheme="minorEastAsia"/>
          <w:b/>
          <w:bCs/>
          <w:lang w:eastAsia="zh-CN"/>
        </w:rPr>
        <w:t>Successful Handovers Reports</w:t>
      </w:r>
      <w:r w:rsidRPr="001168F6">
        <w:rPr>
          <w:rFonts w:eastAsiaTheme="minorEastAsia" w:hint="eastAsia"/>
          <w:b/>
          <w:bCs/>
          <w:lang w:eastAsia="zh-CN"/>
        </w:rPr>
        <w:t>,</w:t>
      </w:r>
      <w:r w:rsidRPr="003A641C">
        <w:rPr>
          <w:rFonts w:eastAsiaTheme="minorEastAsia" w:hint="eastAsia"/>
          <w:b/>
          <w:bCs/>
          <w:lang w:eastAsia="zh-CN"/>
        </w:rPr>
        <w:t xml:space="preserve"> </w:t>
      </w:r>
      <w:r w:rsidR="00237F3B">
        <w:rPr>
          <w:rFonts w:eastAsiaTheme="minorEastAsia" w:hint="eastAsia"/>
          <w:b/>
          <w:bCs/>
          <w:lang w:eastAsia="zh-CN"/>
        </w:rPr>
        <w:t>the following three</w:t>
      </w:r>
      <w:r w:rsidRPr="001168F6">
        <w:rPr>
          <w:rFonts w:eastAsiaTheme="minorEastAsia" w:hint="eastAsia"/>
          <w:b/>
          <w:bCs/>
          <w:lang w:val="en-GB" w:eastAsia="zh-CN"/>
        </w:rPr>
        <w:t xml:space="preserve"> scenarios</w:t>
      </w:r>
      <w:r w:rsidR="0088778F">
        <w:rPr>
          <w:rFonts w:eastAsiaTheme="minorEastAsia" w:hint="eastAsia"/>
          <w:b/>
          <w:bCs/>
          <w:lang w:val="en-GB" w:eastAsia="zh-CN"/>
        </w:rPr>
        <w:t xml:space="preserve"> could </w:t>
      </w:r>
      <w:r w:rsidR="00492524">
        <w:rPr>
          <w:rFonts w:eastAsiaTheme="minorEastAsia" w:hint="eastAsia"/>
          <w:b/>
          <w:bCs/>
          <w:lang w:val="en-GB" w:eastAsia="zh-CN"/>
        </w:rPr>
        <w:t xml:space="preserve">all </w:t>
      </w:r>
      <w:r w:rsidR="0088778F">
        <w:rPr>
          <w:rFonts w:eastAsiaTheme="minorEastAsia" w:hint="eastAsia"/>
          <w:b/>
          <w:bCs/>
          <w:lang w:val="en-GB" w:eastAsia="zh-CN"/>
        </w:rPr>
        <w:t xml:space="preserve">be </w:t>
      </w:r>
      <w:r w:rsidR="00237F3B">
        <w:rPr>
          <w:rFonts w:eastAsiaTheme="minorEastAsia" w:hint="eastAsia"/>
          <w:b/>
          <w:bCs/>
          <w:lang w:val="en-GB" w:eastAsia="zh-CN"/>
        </w:rPr>
        <w:t>considered</w:t>
      </w:r>
      <w:r w:rsidR="00237F3B">
        <w:rPr>
          <w:rFonts w:eastAsiaTheme="minorEastAsia" w:hint="eastAsia"/>
          <w:b/>
          <w:lang w:eastAsia="zh-CN"/>
        </w:rPr>
        <w:t>:</w:t>
      </w:r>
    </w:p>
    <w:p w:rsidR="001168F6" w:rsidRPr="00A24FA7" w:rsidRDefault="00237F3B" w:rsidP="00D32D1C">
      <w:pPr>
        <w:pStyle w:val="a0"/>
        <w:numPr>
          <w:ilvl w:val="0"/>
          <w:numId w:val="9"/>
        </w:numPr>
        <w:spacing w:before="120"/>
        <w:rPr>
          <w:rFonts w:eastAsiaTheme="minorEastAsia"/>
          <w:b/>
          <w:lang w:eastAsia="zh-CN"/>
        </w:rPr>
      </w:pPr>
      <w:r w:rsidRPr="00A24FA7">
        <w:rPr>
          <w:rFonts w:eastAsiaTheme="minorEastAsia"/>
          <w:b/>
          <w:bCs/>
          <w:lang w:eastAsia="zh-CN"/>
        </w:rPr>
        <w:t>critical too-late HO</w:t>
      </w:r>
    </w:p>
    <w:p w:rsidR="00237F3B" w:rsidRPr="00A24FA7" w:rsidRDefault="00237F3B" w:rsidP="00D32D1C">
      <w:pPr>
        <w:pStyle w:val="a0"/>
        <w:numPr>
          <w:ilvl w:val="0"/>
          <w:numId w:val="9"/>
        </w:numPr>
        <w:spacing w:before="120"/>
        <w:rPr>
          <w:rFonts w:eastAsiaTheme="minorEastAsia"/>
          <w:b/>
          <w:lang w:eastAsia="zh-CN"/>
        </w:rPr>
      </w:pPr>
      <w:r w:rsidRPr="00A24FA7">
        <w:rPr>
          <w:rFonts w:eastAsiaTheme="minorEastAsia" w:hint="eastAsia"/>
          <w:b/>
          <w:bCs/>
          <w:lang w:eastAsia="zh-CN"/>
        </w:rPr>
        <w:t>critical too-early HO</w:t>
      </w:r>
    </w:p>
    <w:p w:rsidR="003046C9" w:rsidRPr="00A24FA7" w:rsidRDefault="003046C9" w:rsidP="00D32D1C">
      <w:pPr>
        <w:pStyle w:val="a0"/>
        <w:numPr>
          <w:ilvl w:val="0"/>
          <w:numId w:val="9"/>
        </w:numPr>
        <w:spacing w:before="120"/>
        <w:rPr>
          <w:rFonts w:eastAsiaTheme="minorEastAsia"/>
          <w:b/>
          <w:lang w:eastAsia="zh-CN"/>
        </w:rPr>
      </w:pPr>
      <w:r w:rsidRPr="00A24FA7">
        <w:rPr>
          <w:rFonts w:eastAsiaTheme="minorEastAsia" w:hint="eastAsia"/>
          <w:b/>
          <w:bCs/>
          <w:lang w:eastAsia="zh-CN"/>
        </w:rPr>
        <w:t>critical HO to wrong cell</w:t>
      </w:r>
    </w:p>
    <w:p w:rsidR="00B025B5" w:rsidRDefault="00B025B5" w:rsidP="00215965">
      <w:pPr>
        <w:pStyle w:val="a0"/>
        <w:spacing w:before="120"/>
        <w:rPr>
          <w:rFonts w:eastAsiaTheme="minorEastAsia"/>
          <w:bCs/>
          <w:lang w:eastAsia="zh-CN"/>
        </w:rPr>
      </w:pPr>
    </w:p>
    <w:p w:rsidR="00DC5055" w:rsidRPr="00992386" w:rsidRDefault="00DC5055" w:rsidP="00992386">
      <w:pPr>
        <w:pStyle w:val="a0"/>
        <w:spacing w:before="120"/>
        <w:outlineLvl w:val="2"/>
        <w:rPr>
          <w:b/>
          <w:bCs/>
          <w:i/>
          <w:u w:val="single"/>
          <w:lang w:eastAsia="zh-CN"/>
        </w:rPr>
      </w:pPr>
      <w:r w:rsidRPr="00992386">
        <w:rPr>
          <w:b/>
          <w:bCs/>
          <w:i/>
          <w:u w:val="single"/>
          <w:lang w:eastAsia="zh-CN"/>
        </w:rPr>
        <w:t>UE history information in EN-DC</w:t>
      </w:r>
    </w:p>
    <w:p w:rsidR="00DC5055" w:rsidRDefault="0063410B" w:rsidP="00215965">
      <w:pPr>
        <w:pStyle w:val="a0"/>
        <w:spacing w:before="120"/>
        <w:rPr>
          <w:rFonts w:eastAsiaTheme="minorEastAsia"/>
          <w:bCs/>
          <w:lang w:eastAsia="zh-CN"/>
        </w:rPr>
      </w:pPr>
      <w:r>
        <w:rPr>
          <w:rFonts w:eastAsiaTheme="minorEastAsia" w:hint="eastAsia"/>
          <w:bCs/>
          <w:lang w:eastAsia="zh-CN"/>
        </w:rPr>
        <w:t xml:space="preserve">UE history </w:t>
      </w:r>
      <w:r w:rsidR="009820FF">
        <w:rPr>
          <w:rFonts w:eastAsiaTheme="minorEastAsia" w:hint="eastAsia"/>
          <w:bCs/>
          <w:lang w:eastAsia="zh-CN"/>
        </w:rPr>
        <w:t>could be recorded by RAN or recorded by UE</w:t>
      </w:r>
      <w:r w:rsidR="00853E33">
        <w:rPr>
          <w:rFonts w:eastAsiaTheme="minorEastAsia" w:hint="eastAsia"/>
          <w:bCs/>
          <w:lang w:eastAsia="zh-CN"/>
        </w:rPr>
        <w:t xml:space="preserve"> for UE path prediction</w:t>
      </w:r>
      <w:r w:rsidR="009820FF">
        <w:rPr>
          <w:rFonts w:eastAsiaTheme="minorEastAsia" w:hint="eastAsia"/>
          <w:bCs/>
          <w:lang w:eastAsia="zh-CN"/>
        </w:rPr>
        <w:t xml:space="preserve">. Whether RAN could record the UE history of SN node </w:t>
      </w:r>
      <w:r w:rsidR="00FE35C2">
        <w:rPr>
          <w:rFonts w:eastAsiaTheme="minorEastAsia" w:hint="eastAsia"/>
          <w:bCs/>
          <w:lang w:eastAsia="zh-CN"/>
        </w:rPr>
        <w:t>is</w:t>
      </w:r>
      <w:r w:rsidR="009820FF">
        <w:rPr>
          <w:rFonts w:eastAsiaTheme="minorEastAsia" w:hint="eastAsia"/>
          <w:bCs/>
          <w:lang w:eastAsia="zh-CN"/>
        </w:rPr>
        <w:t xml:space="preserve"> in RAN3</w:t>
      </w:r>
      <w:r w:rsidR="00FE35C2">
        <w:rPr>
          <w:rFonts w:eastAsiaTheme="minorEastAsia" w:hint="eastAsia"/>
          <w:bCs/>
          <w:lang w:eastAsia="zh-CN"/>
        </w:rPr>
        <w:t xml:space="preserve"> scope</w:t>
      </w:r>
      <w:r w:rsidR="009820FF">
        <w:rPr>
          <w:rFonts w:eastAsiaTheme="minorEastAsia" w:hint="eastAsia"/>
          <w:bCs/>
          <w:lang w:eastAsia="zh-CN"/>
        </w:rPr>
        <w:t xml:space="preserve">. </w:t>
      </w:r>
      <w:r w:rsidR="009820FF">
        <w:rPr>
          <w:rFonts w:eastAsiaTheme="minorEastAsia"/>
          <w:bCs/>
          <w:lang w:eastAsia="zh-CN"/>
        </w:rPr>
        <w:t>S</w:t>
      </w:r>
      <w:r w:rsidR="009820FF">
        <w:rPr>
          <w:rFonts w:eastAsiaTheme="minorEastAsia" w:hint="eastAsia"/>
          <w:bCs/>
          <w:lang w:eastAsia="zh-CN"/>
        </w:rPr>
        <w:t xml:space="preserve">ince </w:t>
      </w:r>
      <w:r w:rsidR="003046C9">
        <w:rPr>
          <w:rFonts w:eastAsiaTheme="minorEastAsia" w:hint="eastAsia"/>
          <w:bCs/>
          <w:lang w:eastAsia="zh-CN"/>
        </w:rPr>
        <w:t>UE history info</w:t>
      </w:r>
      <w:r w:rsidR="009F3CBA">
        <w:rPr>
          <w:rFonts w:eastAsiaTheme="minorEastAsia" w:hint="eastAsia"/>
          <w:bCs/>
          <w:lang w:eastAsia="zh-CN"/>
        </w:rPr>
        <w:t>rmation</w:t>
      </w:r>
      <w:r w:rsidR="003046C9">
        <w:rPr>
          <w:rFonts w:eastAsiaTheme="minorEastAsia" w:hint="eastAsia"/>
          <w:bCs/>
          <w:lang w:eastAsia="zh-CN"/>
        </w:rPr>
        <w:t xml:space="preserve"> is </w:t>
      </w:r>
      <w:r w:rsidR="003046C9">
        <w:rPr>
          <w:rFonts w:eastAsiaTheme="minorEastAsia"/>
          <w:bCs/>
          <w:lang w:eastAsia="zh-CN"/>
        </w:rPr>
        <w:t>beneficial</w:t>
      </w:r>
      <w:r w:rsidR="003046C9">
        <w:rPr>
          <w:rFonts w:eastAsiaTheme="minorEastAsia" w:hint="eastAsia"/>
          <w:bCs/>
          <w:lang w:eastAsia="zh-CN"/>
        </w:rPr>
        <w:t xml:space="preserve"> for UE mobility decision at network side, we think </w:t>
      </w:r>
      <w:proofErr w:type="spellStart"/>
      <w:r w:rsidR="003046C9">
        <w:rPr>
          <w:rFonts w:eastAsiaTheme="minorEastAsia" w:hint="eastAsia"/>
          <w:bCs/>
          <w:lang w:eastAsia="zh-CN"/>
        </w:rPr>
        <w:t>PSCell</w:t>
      </w:r>
      <w:proofErr w:type="spellEnd"/>
      <w:r w:rsidR="003046C9">
        <w:rPr>
          <w:rFonts w:eastAsiaTheme="minorEastAsia" w:hint="eastAsia"/>
          <w:bCs/>
          <w:lang w:eastAsia="zh-CN"/>
        </w:rPr>
        <w:t xml:space="preserve"> relevant </w:t>
      </w:r>
      <w:r w:rsidR="003046C9">
        <w:rPr>
          <w:rFonts w:eastAsiaTheme="minorEastAsia"/>
          <w:bCs/>
          <w:lang w:eastAsia="zh-CN"/>
        </w:rPr>
        <w:t>records</w:t>
      </w:r>
      <w:r w:rsidR="003046C9">
        <w:rPr>
          <w:rFonts w:eastAsiaTheme="minorEastAsia" w:hint="eastAsia"/>
          <w:bCs/>
          <w:lang w:eastAsia="zh-CN"/>
        </w:rPr>
        <w:t xml:space="preserve"> should </w:t>
      </w:r>
      <w:r w:rsidR="009F3CBA">
        <w:rPr>
          <w:rFonts w:eastAsiaTheme="minorEastAsia" w:hint="eastAsia"/>
          <w:bCs/>
          <w:lang w:eastAsia="zh-CN"/>
        </w:rPr>
        <w:t>be collected in UE history information</w:t>
      </w:r>
      <w:r w:rsidR="000B1133">
        <w:rPr>
          <w:rFonts w:eastAsiaTheme="minorEastAsia" w:hint="eastAsia"/>
          <w:bCs/>
          <w:lang w:eastAsia="zh-CN"/>
        </w:rPr>
        <w:t>.</w:t>
      </w:r>
    </w:p>
    <w:p w:rsidR="003E04E5" w:rsidRPr="009A7811" w:rsidRDefault="003E04E5" w:rsidP="003E04E5">
      <w:pPr>
        <w:pStyle w:val="a0"/>
        <w:spacing w:before="120"/>
        <w:rPr>
          <w:rFonts w:eastAsiaTheme="minorEastAsia"/>
          <w:b/>
          <w:lang w:eastAsia="zh-CN"/>
        </w:rPr>
      </w:pPr>
      <w:r w:rsidRPr="0093658B">
        <w:rPr>
          <w:rFonts w:eastAsiaTheme="minorEastAsia" w:hint="eastAsia"/>
          <w:b/>
          <w:lang w:eastAsia="zh-CN"/>
        </w:rPr>
        <w:t>Propos</w:t>
      </w:r>
      <w:r w:rsidRPr="001168F6">
        <w:rPr>
          <w:rFonts w:eastAsiaTheme="minorEastAsia" w:hint="eastAsia"/>
          <w:b/>
          <w:lang w:eastAsia="zh-CN"/>
        </w:rPr>
        <w:t xml:space="preserve">al </w:t>
      </w:r>
      <w:r>
        <w:rPr>
          <w:rFonts w:eastAsiaTheme="minorEastAsia" w:hint="eastAsia"/>
          <w:b/>
          <w:lang w:eastAsia="zh-CN"/>
        </w:rPr>
        <w:t>5</w:t>
      </w:r>
      <w:r w:rsidRPr="001168F6">
        <w:rPr>
          <w:rFonts w:eastAsiaTheme="minorEastAsia" w:hint="eastAsia"/>
          <w:b/>
          <w:lang w:eastAsia="zh-CN"/>
        </w:rPr>
        <w:t>:</w:t>
      </w:r>
      <w:r w:rsidR="008E432E">
        <w:rPr>
          <w:rFonts w:eastAsiaTheme="minorEastAsia" w:hint="eastAsia"/>
          <w:b/>
          <w:lang w:eastAsia="zh-CN"/>
        </w:rPr>
        <w:t xml:space="preserve"> </w:t>
      </w:r>
      <w:proofErr w:type="spellStart"/>
      <w:r w:rsidR="003046C9" w:rsidRPr="00D32D1C">
        <w:rPr>
          <w:rFonts w:eastAsiaTheme="minorEastAsia" w:hint="eastAsia"/>
          <w:b/>
          <w:lang w:eastAsia="zh-CN"/>
        </w:rPr>
        <w:t>PSCell</w:t>
      </w:r>
      <w:proofErr w:type="spellEnd"/>
      <w:r w:rsidR="003046C9" w:rsidRPr="00D32D1C">
        <w:rPr>
          <w:rFonts w:eastAsiaTheme="minorEastAsia" w:hint="eastAsia"/>
          <w:b/>
          <w:lang w:eastAsia="zh-CN"/>
        </w:rPr>
        <w:t xml:space="preserve"> relevant </w:t>
      </w:r>
      <w:r w:rsidR="003046C9" w:rsidRPr="00D32D1C">
        <w:rPr>
          <w:rFonts w:eastAsiaTheme="minorEastAsia"/>
          <w:b/>
          <w:lang w:eastAsia="zh-CN"/>
        </w:rPr>
        <w:t>records</w:t>
      </w:r>
      <w:r w:rsidR="003046C9" w:rsidRPr="00D32D1C">
        <w:rPr>
          <w:rFonts w:eastAsiaTheme="minorEastAsia" w:hint="eastAsia"/>
          <w:b/>
          <w:lang w:eastAsia="zh-CN"/>
        </w:rPr>
        <w:t xml:space="preserve"> </w:t>
      </w:r>
      <w:r w:rsidR="006B31A5" w:rsidRPr="00D32D1C">
        <w:rPr>
          <w:rFonts w:eastAsiaTheme="minorEastAsia" w:hint="eastAsia"/>
          <w:b/>
          <w:lang w:eastAsia="zh-CN"/>
        </w:rPr>
        <w:t>can</w:t>
      </w:r>
      <w:r w:rsidR="003046C9" w:rsidRPr="00D32D1C">
        <w:rPr>
          <w:rFonts w:eastAsiaTheme="minorEastAsia" w:hint="eastAsia"/>
          <w:b/>
          <w:lang w:eastAsia="zh-CN"/>
        </w:rPr>
        <w:t xml:space="preserve"> be collected in UE history info</w:t>
      </w:r>
      <w:r w:rsidR="00492524">
        <w:rPr>
          <w:rFonts w:eastAsiaTheme="minorEastAsia" w:hint="eastAsia"/>
          <w:b/>
          <w:lang w:eastAsia="zh-CN"/>
        </w:rPr>
        <w:t>rmation</w:t>
      </w:r>
      <w:r w:rsidRPr="001168F6">
        <w:rPr>
          <w:rFonts w:eastAsiaTheme="minorEastAsia" w:hint="eastAsia"/>
          <w:b/>
          <w:lang w:eastAsia="zh-CN"/>
        </w:rPr>
        <w:t>.</w:t>
      </w:r>
    </w:p>
    <w:p w:rsidR="009E3A39" w:rsidRDefault="009E3A39" w:rsidP="00215965">
      <w:pPr>
        <w:pStyle w:val="a0"/>
        <w:spacing w:before="120"/>
        <w:rPr>
          <w:rFonts w:eastAsiaTheme="minorEastAsia"/>
          <w:bCs/>
          <w:lang w:eastAsia="zh-CN"/>
        </w:rPr>
      </w:pPr>
    </w:p>
    <w:p w:rsidR="00DC5055" w:rsidRPr="00992386" w:rsidRDefault="00DC5055" w:rsidP="00992386">
      <w:pPr>
        <w:pStyle w:val="a0"/>
        <w:spacing w:before="120"/>
        <w:outlineLvl w:val="2"/>
        <w:rPr>
          <w:b/>
          <w:bCs/>
          <w:i/>
          <w:u w:val="single"/>
          <w:lang w:eastAsia="zh-CN"/>
        </w:rPr>
      </w:pPr>
      <w:r w:rsidRPr="00992386">
        <w:rPr>
          <w:rFonts w:hint="eastAsia"/>
          <w:b/>
          <w:bCs/>
          <w:i/>
          <w:u w:val="single"/>
          <w:lang w:eastAsia="zh-CN"/>
        </w:rPr>
        <w:t>MRO for SN change failure</w:t>
      </w:r>
    </w:p>
    <w:p w:rsidR="009327E7" w:rsidRDefault="006C72C9" w:rsidP="00215965">
      <w:pPr>
        <w:pStyle w:val="a0"/>
        <w:spacing w:before="120"/>
        <w:rPr>
          <w:rFonts w:eastAsiaTheme="minorEastAsia"/>
          <w:bCs/>
          <w:lang w:eastAsia="zh-CN"/>
        </w:rPr>
      </w:pPr>
      <w:r>
        <w:rPr>
          <w:rFonts w:eastAsiaTheme="minorEastAsia" w:hint="eastAsia"/>
          <w:bCs/>
          <w:lang w:eastAsia="zh-CN"/>
        </w:rPr>
        <w:t xml:space="preserve">SN change failure </w:t>
      </w:r>
      <w:r w:rsidR="00E4109A">
        <w:rPr>
          <w:rFonts w:eastAsiaTheme="minorEastAsia" w:hint="eastAsia"/>
          <w:bCs/>
          <w:lang w:eastAsia="zh-CN"/>
        </w:rPr>
        <w:t xml:space="preserve">is </w:t>
      </w:r>
      <w:r w:rsidR="005C664D">
        <w:rPr>
          <w:rFonts w:eastAsiaTheme="minorEastAsia" w:hint="eastAsia"/>
          <w:bCs/>
          <w:lang w:eastAsia="zh-CN"/>
        </w:rPr>
        <w:t xml:space="preserve">to indicate the network about the failure </w:t>
      </w:r>
      <w:r w:rsidR="005C664D">
        <w:rPr>
          <w:rFonts w:eastAsiaTheme="minorEastAsia"/>
          <w:bCs/>
          <w:lang w:eastAsia="zh-CN"/>
        </w:rPr>
        <w:t>occurred</w:t>
      </w:r>
      <w:r w:rsidR="005C664D">
        <w:rPr>
          <w:rFonts w:eastAsiaTheme="minorEastAsia" w:hint="eastAsia"/>
          <w:bCs/>
          <w:lang w:eastAsia="zh-CN"/>
        </w:rPr>
        <w:t xml:space="preserve"> in </w:t>
      </w:r>
      <w:r w:rsidR="00CD4207">
        <w:rPr>
          <w:rFonts w:eastAsiaTheme="minorEastAsia" w:hint="eastAsia"/>
          <w:bCs/>
          <w:lang w:eastAsia="zh-CN"/>
        </w:rPr>
        <w:t>SN node</w:t>
      </w:r>
      <w:r w:rsidR="00891738">
        <w:rPr>
          <w:rFonts w:eastAsiaTheme="minorEastAsia" w:hint="eastAsia"/>
          <w:bCs/>
          <w:lang w:eastAsia="zh-CN"/>
        </w:rPr>
        <w:t xml:space="preserve"> via SCG failure information message</w:t>
      </w:r>
      <w:r w:rsidR="009327E7">
        <w:rPr>
          <w:rFonts w:eastAsiaTheme="minorEastAsia" w:hint="eastAsia"/>
          <w:bCs/>
          <w:lang w:eastAsia="zh-CN"/>
        </w:rPr>
        <w:t xml:space="preserve">. </w:t>
      </w:r>
      <w:r w:rsidR="009327E7">
        <w:rPr>
          <w:rFonts w:eastAsiaTheme="minorEastAsia" w:hint="eastAsia"/>
          <w:lang w:eastAsia="zh-CN"/>
        </w:rPr>
        <w:t>Then the</w:t>
      </w:r>
      <w:r w:rsidR="009327E7">
        <w:rPr>
          <w:rFonts w:eastAsiaTheme="minorEastAsia"/>
          <w:lang w:eastAsia="zh-CN"/>
        </w:rPr>
        <w:t xml:space="preserve"> network could ask the UE to establish another connection with a new </w:t>
      </w:r>
      <w:proofErr w:type="spellStart"/>
      <w:r w:rsidR="009327E7">
        <w:rPr>
          <w:rFonts w:eastAsiaTheme="minorEastAsia"/>
          <w:lang w:eastAsia="zh-CN"/>
        </w:rPr>
        <w:t>PSCell</w:t>
      </w:r>
      <w:proofErr w:type="spellEnd"/>
      <w:r w:rsidR="009327E7">
        <w:rPr>
          <w:rFonts w:eastAsiaTheme="minorEastAsia"/>
          <w:lang w:eastAsia="zh-CN"/>
        </w:rPr>
        <w:t xml:space="preserve"> quickly based on the measurement result included in the message. But the failure cause may not be deduced </w:t>
      </w:r>
      <w:r w:rsidR="0078379A">
        <w:rPr>
          <w:rFonts w:eastAsiaTheme="minorEastAsia" w:hint="eastAsia"/>
          <w:lang w:eastAsia="zh-CN"/>
        </w:rPr>
        <w:t>based on existing content in the</w:t>
      </w:r>
      <w:r w:rsidR="009327E7">
        <w:rPr>
          <w:lang w:val="en-GB"/>
        </w:rPr>
        <w:t xml:space="preserve"> </w:t>
      </w:r>
      <w:r w:rsidR="009327E7">
        <w:rPr>
          <w:rFonts w:eastAsiaTheme="minorEastAsia"/>
          <w:lang w:eastAsia="zh-CN"/>
        </w:rPr>
        <w:t xml:space="preserve">message, and subsequent optimization cannot be performed. </w:t>
      </w:r>
    </w:p>
    <w:p w:rsidR="00E4109A" w:rsidRDefault="00EF084D" w:rsidP="00215965">
      <w:pPr>
        <w:pStyle w:val="a0"/>
        <w:spacing w:before="120"/>
        <w:rPr>
          <w:rFonts w:eastAsiaTheme="minorEastAsia"/>
          <w:bCs/>
          <w:lang w:eastAsia="zh-CN"/>
        </w:rPr>
      </w:pPr>
      <w:r>
        <w:rPr>
          <w:rFonts w:eastAsiaTheme="minorEastAsia" w:hint="eastAsia"/>
          <w:bCs/>
          <w:lang w:eastAsia="zh-CN"/>
        </w:rPr>
        <w:t xml:space="preserve">For SON purpose only the location information is introduced in SN change failure message in R16, which includes common location, </w:t>
      </w:r>
      <w:r>
        <w:rPr>
          <w:rFonts w:hint="eastAsia"/>
        </w:rPr>
        <w:t>WLAN/BT</w:t>
      </w:r>
      <w:r>
        <w:rPr>
          <w:rFonts w:eastAsiaTheme="minorEastAsia" w:hint="eastAsia"/>
          <w:bCs/>
          <w:lang w:eastAsia="zh-CN"/>
        </w:rPr>
        <w:t xml:space="preserve"> location and sensor location. </w:t>
      </w:r>
      <w:r>
        <w:rPr>
          <w:rFonts w:eastAsiaTheme="minorEastAsia"/>
          <w:bCs/>
          <w:lang w:eastAsia="zh-CN"/>
        </w:rPr>
        <w:t>W</w:t>
      </w:r>
      <w:r>
        <w:rPr>
          <w:rFonts w:eastAsiaTheme="minorEastAsia" w:hint="eastAsia"/>
          <w:bCs/>
          <w:lang w:eastAsia="zh-CN"/>
        </w:rPr>
        <w:t xml:space="preserve">hether other parameters could also be </w:t>
      </w:r>
      <w:r w:rsidR="008E6654">
        <w:rPr>
          <w:rFonts w:eastAsiaTheme="minorEastAsia" w:hint="eastAsia"/>
          <w:bCs/>
          <w:lang w:eastAsia="zh-CN"/>
        </w:rPr>
        <w:t xml:space="preserve">reported and </w:t>
      </w:r>
      <w:r>
        <w:rPr>
          <w:rFonts w:eastAsiaTheme="minorEastAsia" w:hint="eastAsia"/>
          <w:bCs/>
          <w:lang w:eastAsia="zh-CN"/>
        </w:rPr>
        <w:t>used for SN change optimization needs to be discussed in R17.</w:t>
      </w:r>
      <w:r w:rsidR="00FB1CB9">
        <w:rPr>
          <w:rFonts w:eastAsiaTheme="minorEastAsia" w:hint="eastAsia"/>
          <w:bCs/>
          <w:lang w:eastAsia="zh-CN"/>
        </w:rPr>
        <w:t xml:space="preserve"> </w:t>
      </w:r>
      <w:r w:rsidR="00411BB1">
        <w:rPr>
          <w:rFonts w:eastAsiaTheme="minorEastAsia" w:hint="eastAsia"/>
          <w:bCs/>
          <w:lang w:eastAsia="zh-CN"/>
        </w:rPr>
        <w:t>T</w:t>
      </w:r>
      <w:r w:rsidR="00250D2D">
        <w:rPr>
          <w:rFonts w:eastAsiaTheme="minorEastAsia" w:hint="eastAsia"/>
          <w:bCs/>
          <w:lang w:eastAsia="zh-CN"/>
        </w:rPr>
        <w:t xml:space="preserve">he scope </w:t>
      </w:r>
      <w:r w:rsidR="001E5D4F">
        <w:rPr>
          <w:rFonts w:eastAsiaTheme="minorEastAsia" w:hint="eastAsia"/>
          <w:bCs/>
          <w:lang w:eastAsia="zh-CN"/>
        </w:rPr>
        <w:t xml:space="preserve">for this topic </w:t>
      </w:r>
      <w:r w:rsidR="00250D2D">
        <w:rPr>
          <w:rFonts w:eastAsiaTheme="minorEastAsia" w:hint="eastAsia"/>
          <w:bCs/>
          <w:lang w:eastAsia="zh-CN"/>
        </w:rPr>
        <w:t xml:space="preserve">may include the </w:t>
      </w:r>
      <w:r w:rsidR="003C2CAB">
        <w:rPr>
          <w:rFonts w:eastAsiaTheme="minorEastAsia" w:hint="eastAsia"/>
          <w:bCs/>
          <w:lang w:eastAsia="zh-CN"/>
        </w:rPr>
        <w:t>scenarios</w:t>
      </w:r>
      <w:r w:rsidR="00250D2D">
        <w:rPr>
          <w:rFonts w:eastAsiaTheme="minorEastAsia" w:hint="eastAsia"/>
          <w:bCs/>
          <w:lang w:eastAsia="zh-CN"/>
        </w:rPr>
        <w:t xml:space="preserve"> </w:t>
      </w:r>
      <w:r w:rsidR="0046042F">
        <w:rPr>
          <w:rFonts w:eastAsiaTheme="minorEastAsia" w:hint="eastAsia"/>
          <w:bCs/>
          <w:lang w:eastAsia="zh-CN"/>
        </w:rPr>
        <w:t xml:space="preserve">as </w:t>
      </w:r>
      <w:r w:rsidR="00250D2D">
        <w:rPr>
          <w:rFonts w:eastAsiaTheme="minorEastAsia" w:hint="eastAsia"/>
          <w:bCs/>
          <w:lang w:eastAsia="zh-CN"/>
        </w:rPr>
        <w:t>below:</w:t>
      </w:r>
    </w:p>
    <w:p w:rsidR="00250D2D" w:rsidRDefault="00250D2D" w:rsidP="00250D2D">
      <w:pPr>
        <w:pStyle w:val="a0"/>
        <w:numPr>
          <w:ilvl w:val="0"/>
          <w:numId w:val="9"/>
        </w:numPr>
        <w:spacing w:before="120"/>
        <w:rPr>
          <w:rFonts w:eastAsiaTheme="minorEastAsia"/>
          <w:bCs/>
          <w:lang w:eastAsia="zh-CN"/>
        </w:rPr>
      </w:pPr>
      <w:proofErr w:type="spellStart"/>
      <w:r>
        <w:rPr>
          <w:rFonts w:eastAsiaTheme="minorEastAsia" w:hint="eastAsia"/>
          <w:bCs/>
          <w:lang w:eastAsia="zh-CN"/>
        </w:rPr>
        <w:t>PSCell</w:t>
      </w:r>
      <w:proofErr w:type="spellEnd"/>
      <w:r>
        <w:rPr>
          <w:rFonts w:eastAsiaTheme="minorEastAsia" w:hint="eastAsia"/>
          <w:bCs/>
          <w:lang w:eastAsia="zh-CN"/>
        </w:rPr>
        <w:t xml:space="preserve"> change failure;</w:t>
      </w:r>
    </w:p>
    <w:p w:rsidR="00250D2D" w:rsidRDefault="003129E7" w:rsidP="00250D2D">
      <w:pPr>
        <w:pStyle w:val="a0"/>
        <w:numPr>
          <w:ilvl w:val="0"/>
          <w:numId w:val="9"/>
        </w:numPr>
        <w:spacing w:before="120"/>
        <w:rPr>
          <w:rFonts w:eastAsiaTheme="minorEastAsia"/>
          <w:bCs/>
          <w:lang w:eastAsia="zh-CN"/>
        </w:rPr>
      </w:pPr>
      <w:r>
        <w:rPr>
          <w:rFonts w:eastAsiaTheme="minorEastAsia" w:hint="eastAsia"/>
          <w:bCs/>
          <w:lang w:eastAsia="zh-CN"/>
        </w:rPr>
        <w:t>SCG</w:t>
      </w:r>
      <w:r w:rsidR="00250D2D">
        <w:rPr>
          <w:rFonts w:eastAsiaTheme="minorEastAsia" w:hint="eastAsia"/>
          <w:bCs/>
          <w:lang w:eastAsia="zh-CN"/>
        </w:rPr>
        <w:t xml:space="preserve"> RLF;</w:t>
      </w:r>
    </w:p>
    <w:p w:rsidR="00250D2D" w:rsidRDefault="00250D2D" w:rsidP="00250D2D">
      <w:pPr>
        <w:pStyle w:val="a0"/>
        <w:numPr>
          <w:ilvl w:val="0"/>
          <w:numId w:val="9"/>
        </w:numPr>
        <w:spacing w:before="120"/>
        <w:rPr>
          <w:rFonts w:eastAsiaTheme="minorEastAsia"/>
          <w:bCs/>
          <w:lang w:eastAsia="zh-CN"/>
        </w:rPr>
      </w:pPr>
      <w:r>
        <w:rPr>
          <w:rFonts w:eastAsiaTheme="minorEastAsia" w:hint="eastAsia"/>
          <w:bCs/>
          <w:lang w:eastAsia="zh-CN"/>
        </w:rPr>
        <w:t>SN addition</w:t>
      </w:r>
      <w:r w:rsidR="00E86F5D">
        <w:rPr>
          <w:rFonts w:eastAsiaTheme="minorEastAsia" w:hint="eastAsia"/>
          <w:bCs/>
          <w:lang w:eastAsia="zh-CN"/>
        </w:rPr>
        <w:t xml:space="preserve"> failure</w:t>
      </w:r>
      <w:r>
        <w:rPr>
          <w:rFonts w:eastAsiaTheme="minorEastAsia" w:hint="eastAsia"/>
          <w:bCs/>
          <w:lang w:eastAsia="zh-CN"/>
        </w:rPr>
        <w:t>.</w:t>
      </w:r>
    </w:p>
    <w:p w:rsidR="007E1CCF" w:rsidRPr="0044492A" w:rsidRDefault="00411BB1" w:rsidP="00215965">
      <w:pPr>
        <w:pStyle w:val="a0"/>
        <w:spacing w:before="120"/>
        <w:rPr>
          <w:rFonts w:eastAsiaTheme="minorEastAsia"/>
          <w:bCs/>
          <w:lang w:eastAsia="zh-CN"/>
        </w:rPr>
      </w:pPr>
      <w:r>
        <w:rPr>
          <w:rFonts w:eastAsiaTheme="minorEastAsia" w:hint="eastAsia"/>
          <w:bCs/>
          <w:lang w:eastAsia="zh-CN"/>
        </w:rPr>
        <w:t xml:space="preserve">The </w:t>
      </w:r>
      <w:r>
        <w:rPr>
          <w:rFonts w:eastAsiaTheme="minorEastAsia"/>
          <w:lang w:eastAsia="zh-CN"/>
        </w:rPr>
        <w:t>RACH related information</w:t>
      </w:r>
      <w:r>
        <w:rPr>
          <w:rFonts w:eastAsiaTheme="minorEastAsia" w:hint="eastAsia"/>
          <w:lang w:eastAsia="zh-CN"/>
        </w:rPr>
        <w:t xml:space="preserve"> a</w:t>
      </w:r>
      <w:r w:rsidRPr="00411BB1">
        <w:rPr>
          <w:rFonts w:eastAsiaTheme="minorEastAsia" w:hint="eastAsia"/>
          <w:bCs/>
          <w:lang w:eastAsia="zh-CN"/>
        </w:rPr>
        <w:t xml:space="preserve">nd the </w:t>
      </w:r>
      <w:r w:rsidRPr="00411BB1">
        <w:rPr>
          <w:rFonts w:eastAsiaTheme="minorEastAsia"/>
          <w:bCs/>
          <w:lang w:eastAsia="zh-CN"/>
        </w:rPr>
        <w:t>Source cell information</w:t>
      </w:r>
      <w:r>
        <w:rPr>
          <w:rFonts w:eastAsiaTheme="minorEastAsia" w:hint="eastAsia"/>
          <w:bCs/>
          <w:lang w:eastAsia="zh-CN"/>
        </w:rPr>
        <w:t xml:space="preserve"> could be considered f</w:t>
      </w:r>
      <w:r w:rsidR="007A188E">
        <w:rPr>
          <w:rFonts w:eastAsiaTheme="minorEastAsia" w:hint="eastAsia"/>
          <w:bCs/>
          <w:lang w:eastAsia="zh-CN"/>
        </w:rPr>
        <w:t>or the reported content.</w:t>
      </w:r>
      <w:r w:rsidR="001B1095">
        <w:rPr>
          <w:rFonts w:eastAsiaTheme="minorEastAsia" w:hint="eastAsia"/>
          <w:bCs/>
          <w:lang w:eastAsia="zh-CN"/>
        </w:rPr>
        <w:t xml:space="preserve"> </w:t>
      </w:r>
      <w:r w:rsidR="001B1095">
        <w:rPr>
          <w:rFonts w:eastAsiaTheme="minorEastAsia"/>
          <w:lang w:eastAsia="zh-CN"/>
        </w:rPr>
        <w:t xml:space="preserve">In standalone scenario, the RACH </w:t>
      </w:r>
      <w:bookmarkStart w:id="15" w:name="OLE_LINK12"/>
      <w:bookmarkStart w:id="16" w:name="OLE_LINK9"/>
      <w:r w:rsidR="001B1095">
        <w:rPr>
          <w:rFonts w:eastAsiaTheme="minorEastAsia"/>
          <w:lang w:eastAsia="zh-CN"/>
        </w:rPr>
        <w:t xml:space="preserve">failure/successful related information </w:t>
      </w:r>
      <w:bookmarkEnd w:id="15"/>
      <w:bookmarkEnd w:id="16"/>
      <w:r w:rsidR="001B1095">
        <w:rPr>
          <w:rFonts w:eastAsiaTheme="minorEastAsia"/>
          <w:lang w:eastAsia="zh-CN"/>
        </w:rPr>
        <w:t xml:space="preserve">could be included in CEF report and RLF report. But for MR-DC scenario, there is no RACH related information about SN. Therefore to optimization the RACH configuration of SN, it is necessary to report the RACH related information of SN. If the RACH report of </w:t>
      </w:r>
      <w:r w:rsidR="001B1095">
        <w:rPr>
          <w:rFonts w:eastAsiaTheme="minorEastAsia"/>
          <w:lang w:eastAsia="zh-CN"/>
        </w:rPr>
        <w:lastRenderedPageBreak/>
        <w:t>SN is not urgent, the RACH failure record about the SN could be considered first, which may include the similar parameters of RACH failure information in RLF/CEF report</w:t>
      </w:r>
      <w:r w:rsidR="00071BAC">
        <w:rPr>
          <w:rFonts w:eastAsiaTheme="minorEastAsia" w:hint="eastAsia"/>
          <w:lang w:eastAsia="zh-CN"/>
        </w:rPr>
        <w:t xml:space="preserve">. </w:t>
      </w:r>
      <w:r w:rsidR="0040666D">
        <w:rPr>
          <w:rFonts w:eastAsiaTheme="minorEastAsia" w:hint="eastAsia"/>
          <w:lang w:eastAsia="zh-CN"/>
        </w:rPr>
        <w:t xml:space="preserve">For </w:t>
      </w:r>
      <w:r w:rsidR="0040666D">
        <w:rPr>
          <w:rFonts w:eastAsiaTheme="minorEastAsia" w:hint="eastAsia"/>
          <w:bCs/>
          <w:lang w:eastAsia="zh-CN"/>
        </w:rPr>
        <w:t>s</w:t>
      </w:r>
      <w:r w:rsidR="0040666D" w:rsidRPr="00411BB1">
        <w:rPr>
          <w:rFonts w:eastAsiaTheme="minorEastAsia"/>
          <w:bCs/>
          <w:lang w:eastAsia="zh-CN"/>
        </w:rPr>
        <w:t>ource cell information</w:t>
      </w:r>
      <w:r w:rsidR="0040666D">
        <w:rPr>
          <w:rFonts w:eastAsiaTheme="minorEastAsia" w:hint="eastAsia"/>
          <w:bCs/>
          <w:lang w:eastAsia="zh-CN"/>
        </w:rPr>
        <w:t>,</w:t>
      </w:r>
      <w:r w:rsidR="0040666D">
        <w:rPr>
          <w:rFonts w:eastAsiaTheme="minorEastAsia" w:hint="eastAsia"/>
          <w:lang w:eastAsia="zh-CN"/>
        </w:rPr>
        <w:t xml:space="preserve"> s</w:t>
      </w:r>
      <w:r w:rsidR="0044492A">
        <w:rPr>
          <w:color w:val="000000"/>
        </w:rPr>
        <w:t xml:space="preserve">imilar to RLF report, </w:t>
      </w:r>
      <w:proofErr w:type="spellStart"/>
      <w:r w:rsidR="0044492A">
        <w:rPr>
          <w:i/>
          <w:color w:val="000000"/>
        </w:rPr>
        <w:t>previousPSCellId</w:t>
      </w:r>
      <w:proofErr w:type="spellEnd"/>
      <w:r w:rsidR="0044492A">
        <w:rPr>
          <w:color w:val="000000"/>
        </w:rPr>
        <w:t xml:space="preserve">, </w:t>
      </w:r>
      <w:proofErr w:type="spellStart"/>
      <w:r w:rsidR="0044492A">
        <w:rPr>
          <w:i/>
          <w:color w:val="000000"/>
        </w:rPr>
        <w:t>failedPSCellId</w:t>
      </w:r>
      <w:proofErr w:type="spellEnd"/>
      <w:r w:rsidR="0044492A">
        <w:rPr>
          <w:color w:val="000000"/>
        </w:rPr>
        <w:t xml:space="preserve">, </w:t>
      </w:r>
      <w:proofErr w:type="spellStart"/>
      <w:r w:rsidR="0044492A">
        <w:rPr>
          <w:i/>
          <w:color w:val="000000"/>
        </w:rPr>
        <w:t>timeConnFailure</w:t>
      </w:r>
      <w:proofErr w:type="spellEnd"/>
      <w:r w:rsidR="0044492A">
        <w:rPr>
          <w:color w:val="000000"/>
        </w:rPr>
        <w:t xml:space="preserve">, </w:t>
      </w:r>
      <w:proofErr w:type="spellStart"/>
      <w:r w:rsidR="0044492A">
        <w:rPr>
          <w:i/>
          <w:color w:val="000000"/>
        </w:rPr>
        <w:t>connectionFailureType</w:t>
      </w:r>
      <w:proofErr w:type="spellEnd"/>
      <w:r w:rsidR="0044492A">
        <w:rPr>
          <w:color w:val="000000"/>
        </w:rPr>
        <w:t xml:space="preserve"> </w:t>
      </w:r>
      <w:r w:rsidR="0044492A">
        <w:rPr>
          <w:rFonts w:eastAsiaTheme="minorEastAsia"/>
          <w:color w:val="000000"/>
          <w:lang w:eastAsia="zh-CN"/>
        </w:rPr>
        <w:t>could</w:t>
      </w:r>
      <w:r w:rsidR="0044492A">
        <w:rPr>
          <w:color w:val="000000"/>
        </w:rPr>
        <w:t xml:space="preserve"> be introduced</w:t>
      </w:r>
      <w:r w:rsidR="0044492A">
        <w:rPr>
          <w:rFonts w:eastAsiaTheme="minorEastAsia" w:hint="eastAsia"/>
          <w:color w:val="000000"/>
          <w:lang w:eastAsia="zh-CN"/>
        </w:rPr>
        <w:t xml:space="preserve">. </w:t>
      </w:r>
      <w:r w:rsidR="0044492A">
        <w:rPr>
          <w:color w:val="000000"/>
        </w:rPr>
        <w:t xml:space="preserve">After the MN node receives </w:t>
      </w:r>
      <w:r w:rsidR="0044492A">
        <w:rPr>
          <w:rFonts w:eastAsiaTheme="minorEastAsia"/>
          <w:color w:val="000000"/>
          <w:lang w:eastAsia="zh-CN"/>
        </w:rPr>
        <w:t>the</w:t>
      </w:r>
      <w:r w:rsidR="0044492A">
        <w:rPr>
          <w:color w:val="000000"/>
        </w:rPr>
        <w:t xml:space="preserve"> message, it could </w:t>
      </w:r>
      <w:r w:rsidR="0044492A">
        <w:rPr>
          <w:rFonts w:eastAsiaTheme="minorEastAsia"/>
          <w:color w:val="000000"/>
          <w:lang w:eastAsia="zh-CN"/>
        </w:rPr>
        <w:t xml:space="preserve">be used to optimize the configuration parameters in MN if it is </w:t>
      </w:r>
      <w:r w:rsidR="0044492A">
        <w:rPr>
          <w:rFonts w:eastAsiaTheme="minorEastAsia"/>
          <w:lang w:eastAsia="zh-CN"/>
        </w:rPr>
        <w:t xml:space="preserve">MN </w:t>
      </w:r>
      <w:r w:rsidR="0044492A">
        <w:rPr>
          <w:lang w:eastAsia="zh-CN"/>
        </w:rPr>
        <w:t>trigger</w:t>
      </w:r>
      <w:r w:rsidR="0044492A">
        <w:rPr>
          <w:rFonts w:eastAsiaTheme="minorEastAsia"/>
          <w:lang w:eastAsia="zh-CN"/>
        </w:rPr>
        <w:t>s</w:t>
      </w:r>
      <w:r w:rsidR="0044492A">
        <w:rPr>
          <w:rFonts w:eastAsia="宋体"/>
          <w:lang w:eastAsia="zh-CN"/>
        </w:rPr>
        <w:t xml:space="preserve"> the</w:t>
      </w:r>
      <w:r w:rsidR="0044492A">
        <w:rPr>
          <w:lang w:eastAsia="zh-CN"/>
        </w:rPr>
        <w:t xml:space="preserve"> SN change</w:t>
      </w:r>
      <w:r w:rsidR="0044492A">
        <w:rPr>
          <w:rFonts w:eastAsiaTheme="minorEastAsia"/>
          <w:lang w:eastAsia="zh-CN"/>
        </w:rPr>
        <w:t>, or</w:t>
      </w:r>
      <w:r w:rsidR="0044492A">
        <w:rPr>
          <w:color w:val="000000"/>
        </w:rPr>
        <w:t xml:space="preserve"> further forward it to </w:t>
      </w:r>
      <w:r w:rsidR="0044492A">
        <w:rPr>
          <w:rFonts w:eastAsiaTheme="minorEastAsia"/>
          <w:color w:val="000000"/>
          <w:lang w:eastAsia="zh-CN"/>
        </w:rPr>
        <w:t xml:space="preserve">the </w:t>
      </w:r>
      <w:r w:rsidR="0044492A">
        <w:rPr>
          <w:color w:val="000000"/>
        </w:rPr>
        <w:t xml:space="preserve">SN node </w:t>
      </w:r>
      <w:r w:rsidR="0044492A">
        <w:rPr>
          <w:rFonts w:eastAsiaTheme="minorEastAsia"/>
          <w:color w:val="000000"/>
          <w:lang w:eastAsia="zh-CN"/>
        </w:rPr>
        <w:t xml:space="preserve">if it is </w:t>
      </w:r>
      <w:r w:rsidR="0044492A">
        <w:rPr>
          <w:rFonts w:eastAsiaTheme="minorEastAsia"/>
          <w:lang w:eastAsia="zh-CN"/>
        </w:rPr>
        <w:t xml:space="preserve">SN </w:t>
      </w:r>
      <w:r w:rsidR="0044492A">
        <w:rPr>
          <w:lang w:eastAsia="zh-CN"/>
        </w:rPr>
        <w:t>triggers</w:t>
      </w:r>
      <w:r w:rsidR="0044492A">
        <w:rPr>
          <w:rFonts w:eastAsiaTheme="minorEastAsia"/>
          <w:lang w:eastAsia="zh-CN"/>
        </w:rPr>
        <w:t xml:space="preserve"> the</w:t>
      </w:r>
      <w:r w:rsidR="0044492A">
        <w:rPr>
          <w:lang w:eastAsia="zh-CN"/>
        </w:rPr>
        <w:t xml:space="preserve"> SN change</w:t>
      </w:r>
      <w:r w:rsidR="0044492A">
        <w:rPr>
          <w:color w:val="000000"/>
        </w:rPr>
        <w:t>.</w:t>
      </w:r>
    </w:p>
    <w:p w:rsidR="003C6582" w:rsidRPr="009A7811" w:rsidRDefault="003C6582" w:rsidP="003C6582">
      <w:pPr>
        <w:pStyle w:val="a0"/>
        <w:spacing w:before="120"/>
        <w:rPr>
          <w:rFonts w:eastAsiaTheme="minorEastAsia"/>
          <w:b/>
          <w:lang w:eastAsia="zh-CN"/>
        </w:rPr>
      </w:pPr>
      <w:r w:rsidRPr="0093658B">
        <w:rPr>
          <w:rFonts w:eastAsiaTheme="minorEastAsia" w:hint="eastAsia"/>
          <w:b/>
          <w:lang w:eastAsia="zh-CN"/>
        </w:rPr>
        <w:t>Propos</w:t>
      </w:r>
      <w:r w:rsidRPr="001168F6">
        <w:rPr>
          <w:rFonts w:eastAsiaTheme="minorEastAsia" w:hint="eastAsia"/>
          <w:b/>
          <w:lang w:eastAsia="zh-CN"/>
        </w:rPr>
        <w:t xml:space="preserve">al </w:t>
      </w:r>
      <w:r w:rsidR="00521CAA">
        <w:rPr>
          <w:rFonts w:eastAsiaTheme="minorEastAsia" w:hint="eastAsia"/>
          <w:b/>
          <w:lang w:eastAsia="zh-CN"/>
        </w:rPr>
        <w:t>6</w:t>
      </w:r>
      <w:r w:rsidRPr="001168F6">
        <w:rPr>
          <w:rFonts w:eastAsiaTheme="minorEastAsia" w:hint="eastAsia"/>
          <w:b/>
          <w:lang w:eastAsia="zh-CN"/>
        </w:rPr>
        <w:t>:</w:t>
      </w:r>
      <w:r>
        <w:rPr>
          <w:rFonts w:eastAsiaTheme="minorEastAsia" w:hint="eastAsia"/>
          <w:b/>
          <w:lang w:eastAsia="zh-CN"/>
        </w:rPr>
        <w:t xml:space="preserve"> </w:t>
      </w:r>
      <w:r w:rsidR="008058B9" w:rsidRPr="00D80C6E">
        <w:rPr>
          <w:rFonts w:eastAsiaTheme="minorEastAsia"/>
          <w:b/>
          <w:lang w:eastAsia="zh-CN"/>
        </w:rPr>
        <w:t xml:space="preserve">RACH related </w:t>
      </w:r>
      <w:r w:rsidR="00746D68">
        <w:rPr>
          <w:rFonts w:eastAsiaTheme="minorEastAsia" w:hint="eastAsia"/>
          <w:b/>
          <w:lang w:eastAsia="zh-CN"/>
        </w:rPr>
        <w:t>records</w:t>
      </w:r>
      <w:r w:rsidR="00746D68" w:rsidRPr="00D80C6E">
        <w:rPr>
          <w:rFonts w:eastAsiaTheme="minorEastAsia" w:hint="eastAsia"/>
          <w:b/>
          <w:lang w:eastAsia="zh-CN"/>
        </w:rPr>
        <w:t xml:space="preserve"> </w:t>
      </w:r>
      <w:r w:rsidR="008058B9" w:rsidRPr="00D80C6E">
        <w:rPr>
          <w:rFonts w:eastAsiaTheme="minorEastAsia" w:hint="eastAsia"/>
          <w:b/>
          <w:lang w:eastAsia="zh-CN"/>
        </w:rPr>
        <w:t xml:space="preserve">and the </w:t>
      </w:r>
      <w:r w:rsidR="008058B9" w:rsidRPr="00D80C6E">
        <w:rPr>
          <w:rFonts w:eastAsiaTheme="minorEastAsia"/>
          <w:b/>
          <w:lang w:eastAsia="zh-CN"/>
        </w:rPr>
        <w:t>Source cell information</w:t>
      </w:r>
      <w:r>
        <w:rPr>
          <w:rFonts w:eastAsiaTheme="minorEastAsia" w:hint="eastAsia"/>
          <w:b/>
          <w:lang w:eastAsia="zh-CN"/>
        </w:rPr>
        <w:t xml:space="preserve"> </w:t>
      </w:r>
      <w:r w:rsidR="00D80C6E">
        <w:rPr>
          <w:rFonts w:eastAsiaTheme="minorEastAsia" w:hint="eastAsia"/>
          <w:b/>
          <w:lang w:eastAsia="zh-CN"/>
        </w:rPr>
        <w:t xml:space="preserve">for </w:t>
      </w:r>
      <w:r w:rsidR="00D80C6E" w:rsidRPr="00D80C6E">
        <w:rPr>
          <w:rFonts w:eastAsiaTheme="minorEastAsia" w:hint="eastAsia"/>
          <w:b/>
          <w:lang w:eastAsia="zh-CN"/>
        </w:rPr>
        <w:t>SN change failure</w:t>
      </w:r>
      <w:r w:rsidR="007556FE">
        <w:rPr>
          <w:rFonts w:eastAsiaTheme="minorEastAsia" w:hint="eastAsia"/>
          <w:b/>
          <w:lang w:eastAsia="zh-CN"/>
        </w:rPr>
        <w:t xml:space="preserve"> </w:t>
      </w:r>
      <w:r w:rsidR="00746D68">
        <w:rPr>
          <w:rFonts w:eastAsiaTheme="minorEastAsia" w:hint="eastAsia"/>
          <w:b/>
          <w:lang w:eastAsia="zh-CN"/>
        </w:rPr>
        <w:t xml:space="preserve">can be considered </w:t>
      </w:r>
      <w:r w:rsidR="00813580">
        <w:rPr>
          <w:rFonts w:eastAsiaTheme="minorEastAsia" w:hint="eastAsia"/>
          <w:b/>
          <w:lang w:eastAsia="zh-CN"/>
        </w:rPr>
        <w:t>in</w:t>
      </w:r>
      <w:r w:rsidR="00746D68">
        <w:rPr>
          <w:rFonts w:eastAsiaTheme="minorEastAsia" w:hint="eastAsia"/>
          <w:b/>
          <w:lang w:eastAsia="zh-CN"/>
        </w:rPr>
        <w:t xml:space="preserve"> SN failure info</w:t>
      </w:r>
      <w:r w:rsidR="00492524">
        <w:rPr>
          <w:rFonts w:eastAsiaTheme="minorEastAsia" w:hint="eastAsia"/>
          <w:b/>
          <w:lang w:eastAsia="zh-CN"/>
        </w:rPr>
        <w:t>rmation</w:t>
      </w:r>
      <w:r w:rsidRPr="001168F6">
        <w:rPr>
          <w:rFonts w:eastAsiaTheme="minorEastAsia" w:hint="eastAsia"/>
          <w:b/>
          <w:lang w:eastAsia="zh-CN"/>
        </w:rPr>
        <w:t>.</w:t>
      </w:r>
    </w:p>
    <w:p w:rsidR="009E3A39" w:rsidRDefault="009E3A39" w:rsidP="00215965">
      <w:pPr>
        <w:pStyle w:val="a0"/>
        <w:spacing w:before="120"/>
        <w:rPr>
          <w:rFonts w:eastAsiaTheme="minorEastAsia"/>
          <w:bCs/>
          <w:lang w:eastAsia="zh-CN"/>
        </w:rPr>
      </w:pPr>
    </w:p>
    <w:p w:rsidR="001F007C" w:rsidRPr="00992386" w:rsidRDefault="001F007C" w:rsidP="00992386">
      <w:pPr>
        <w:pStyle w:val="a0"/>
        <w:spacing w:before="120"/>
        <w:outlineLvl w:val="2"/>
        <w:rPr>
          <w:b/>
          <w:bCs/>
          <w:i/>
          <w:u w:val="single"/>
          <w:lang w:eastAsia="zh-CN"/>
        </w:rPr>
      </w:pPr>
      <w:r w:rsidRPr="00992386">
        <w:rPr>
          <w:b/>
          <w:bCs/>
          <w:i/>
          <w:u w:val="single"/>
          <w:lang w:eastAsia="zh-CN"/>
        </w:rPr>
        <w:t>RACH Optimi</w:t>
      </w:r>
      <w:r w:rsidRPr="00992386">
        <w:rPr>
          <w:rFonts w:hint="eastAsia"/>
          <w:b/>
          <w:bCs/>
          <w:i/>
          <w:u w:val="single"/>
          <w:lang w:eastAsia="zh-CN"/>
        </w:rPr>
        <w:t>z</w:t>
      </w:r>
      <w:r w:rsidRPr="00992386">
        <w:rPr>
          <w:b/>
          <w:bCs/>
          <w:i/>
          <w:u w:val="single"/>
          <w:lang w:eastAsia="zh-CN"/>
        </w:rPr>
        <w:t>ation enhancements</w:t>
      </w:r>
    </w:p>
    <w:p w:rsidR="00512FB9" w:rsidRDefault="00C105AB" w:rsidP="00512FB9">
      <w:pPr>
        <w:pStyle w:val="a0"/>
        <w:spacing w:before="120"/>
        <w:rPr>
          <w:rFonts w:eastAsiaTheme="minorEastAsia"/>
          <w:bCs/>
          <w:lang w:eastAsia="zh-CN"/>
        </w:rPr>
      </w:pPr>
      <w:r>
        <w:rPr>
          <w:rFonts w:eastAsiaTheme="minorEastAsia" w:hint="eastAsia"/>
          <w:bCs/>
          <w:lang w:eastAsia="zh-CN"/>
        </w:rPr>
        <w:t>In RAN3 scope the RACH optimization involve the RACH parameters interactive between network nodes</w:t>
      </w:r>
      <w:r w:rsidR="0017469F">
        <w:rPr>
          <w:rFonts w:eastAsiaTheme="minorEastAsia" w:hint="eastAsia"/>
          <w:bCs/>
          <w:lang w:eastAsia="zh-CN"/>
        </w:rPr>
        <w:t xml:space="preserve"> in </w:t>
      </w:r>
      <w:r w:rsidR="0017469F">
        <w:rPr>
          <w:rFonts w:eastAsiaTheme="minorEastAsia"/>
          <w:bCs/>
          <w:lang w:eastAsia="zh-CN"/>
        </w:rPr>
        <w:t>original</w:t>
      </w:r>
      <w:r>
        <w:rPr>
          <w:rFonts w:eastAsiaTheme="minorEastAsia" w:hint="eastAsia"/>
          <w:bCs/>
          <w:lang w:eastAsia="zh-CN"/>
        </w:rPr>
        <w:t xml:space="preserve">, and the power </w:t>
      </w:r>
      <w:r w:rsidR="000F2166">
        <w:rPr>
          <w:rFonts w:eastAsiaTheme="minorEastAsia"/>
          <w:bCs/>
          <w:lang w:eastAsia="zh-CN"/>
        </w:rPr>
        <w:t>coordination</w:t>
      </w:r>
      <w:r w:rsidR="000F2166">
        <w:rPr>
          <w:rFonts w:eastAsiaTheme="minorEastAsia" w:hint="eastAsia"/>
          <w:bCs/>
          <w:lang w:eastAsia="zh-CN"/>
        </w:rPr>
        <w:t xml:space="preserve"> could be performed.</w:t>
      </w:r>
      <w:r w:rsidR="0017469F">
        <w:rPr>
          <w:rFonts w:eastAsiaTheme="minorEastAsia" w:hint="eastAsia"/>
          <w:bCs/>
          <w:lang w:eastAsia="zh-CN"/>
        </w:rPr>
        <w:t xml:space="preserve"> </w:t>
      </w:r>
      <w:r w:rsidR="0017469F">
        <w:rPr>
          <w:rFonts w:eastAsiaTheme="minorEastAsia"/>
          <w:bCs/>
          <w:lang w:eastAsia="zh-CN"/>
        </w:rPr>
        <w:t>B</w:t>
      </w:r>
      <w:r w:rsidR="0017469F">
        <w:rPr>
          <w:rFonts w:eastAsiaTheme="minorEastAsia" w:hint="eastAsia"/>
          <w:bCs/>
          <w:lang w:eastAsia="zh-CN"/>
        </w:rPr>
        <w:t>ut in RAN2, RACH optimiz</w:t>
      </w:r>
      <w:r w:rsidR="00C50115">
        <w:rPr>
          <w:rFonts w:eastAsiaTheme="minorEastAsia" w:hint="eastAsia"/>
          <w:bCs/>
          <w:lang w:eastAsia="zh-CN"/>
        </w:rPr>
        <w:t xml:space="preserve">ation </w:t>
      </w:r>
      <w:r w:rsidR="00512FB9">
        <w:rPr>
          <w:rFonts w:eastAsiaTheme="minorEastAsia" w:hint="eastAsia"/>
          <w:bCs/>
          <w:lang w:eastAsia="zh-CN"/>
        </w:rPr>
        <w:t xml:space="preserve">could be considered for the </w:t>
      </w:r>
      <w:r w:rsidR="0009016B" w:rsidRPr="006A0AEC">
        <w:rPr>
          <w:rFonts w:eastAsiaTheme="minorEastAsia" w:hint="eastAsia"/>
          <w:bCs/>
          <w:lang w:eastAsia="zh-CN"/>
        </w:rPr>
        <w:t xml:space="preserve">RACH </w:t>
      </w:r>
      <w:r w:rsidR="00512FB9">
        <w:rPr>
          <w:rFonts w:eastAsiaTheme="minorEastAsia" w:hint="eastAsia"/>
          <w:bCs/>
          <w:lang w:eastAsia="zh-CN"/>
        </w:rPr>
        <w:t xml:space="preserve">information </w:t>
      </w:r>
      <w:r w:rsidR="0009016B" w:rsidRPr="006A0AEC">
        <w:rPr>
          <w:rFonts w:eastAsiaTheme="minorEastAsia" w:hint="eastAsia"/>
          <w:bCs/>
          <w:lang w:eastAsia="zh-CN"/>
        </w:rPr>
        <w:t>report for SCG</w:t>
      </w:r>
      <w:r w:rsidR="00512FB9">
        <w:rPr>
          <w:rFonts w:eastAsiaTheme="minorEastAsia" w:hint="eastAsia"/>
          <w:bCs/>
          <w:lang w:eastAsia="zh-CN"/>
        </w:rPr>
        <w:t xml:space="preserve">. This has been mentioned in </w:t>
      </w:r>
      <w:r w:rsidR="00512FB9">
        <w:rPr>
          <w:rFonts w:eastAsiaTheme="minorEastAsia"/>
          <w:bCs/>
          <w:lang w:eastAsia="zh-CN"/>
        </w:rPr>
        <w:t>“</w:t>
      </w:r>
      <w:r w:rsidR="00512FB9">
        <w:rPr>
          <w:rFonts w:eastAsiaTheme="minorEastAsia" w:hint="eastAsia"/>
          <w:bCs/>
          <w:lang w:eastAsia="zh-CN"/>
        </w:rPr>
        <w:t>MRO for SN change failure</w:t>
      </w:r>
      <w:r w:rsidR="00512FB9">
        <w:rPr>
          <w:rFonts w:eastAsiaTheme="minorEastAsia"/>
          <w:bCs/>
          <w:lang w:eastAsia="zh-CN"/>
        </w:rPr>
        <w:t>”</w:t>
      </w:r>
      <w:r w:rsidR="00512FB9">
        <w:rPr>
          <w:rFonts w:eastAsiaTheme="minorEastAsia" w:hint="eastAsia"/>
          <w:bCs/>
          <w:lang w:eastAsia="zh-CN"/>
        </w:rPr>
        <w:t>, but the difference is that:</w:t>
      </w:r>
    </w:p>
    <w:p w:rsidR="001925A3" w:rsidRDefault="001925A3" w:rsidP="00512FB9">
      <w:pPr>
        <w:pStyle w:val="a0"/>
        <w:numPr>
          <w:ilvl w:val="0"/>
          <w:numId w:val="9"/>
        </w:numPr>
        <w:spacing w:before="120"/>
        <w:rPr>
          <w:rFonts w:eastAsiaTheme="minorEastAsia"/>
          <w:bCs/>
          <w:lang w:eastAsia="zh-CN"/>
        </w:rPr>
      </w:pPr>
      <w:r>
        <w:rPr>
          <w:rFonts w:eastAsiaTheme="minorEastAsia"/>
          <w:bCs/>
          <w:lang w:eastAsia="zh-CN"/>
        </w:rPr>
        <w:t>“</w:t>
      </w:r>
      <w:r>
        <w:rPr>
          <w:rFonts w:eastAsiaTheme="minorEastAsia" w:hint="eastAsia"/>
          <w:bCs/>
          <w:lang w:eastAsia="zh-CN"/>
        </w:rPr>
        <w:t>MRO for SN change failure</w:t>
      </w:r>
      <w:r>
        <w:rPr>
          <w:rFonts w:eastAsiaTheme="minorEastAsia"/>
          <w:bCs/>
          <w:lang w:eastAsia="zh-CN"/>
        </w:rPr>
        <w:t>”</w:t>
      </w:r>
      <w:r>
        <w:rPr>
          <w:rFonts w:eastAsiaTheme="minorEastAsia" w:hint="eastAsia"/>
          <w:bCs/>
          <w:lang w:eastAsia="zh-CN"/>
        </w:rPr>
        <w:t xml:space="preserve"> only focus on the failure cases, </w:t>
      </w:r>
      <w:r w:rsidR="0072068F">
        <w:rPr>
          <w:rFonts w:eastAsiaTheme="minorEastAsia" w:hint="eastAsia"/>
          <w:bCs/>
          <w:lang w:eastAsia="zh-CN"/>
        </w:rPr>
        <w:t xml:space="preserve">but the RACH successful information </w:t>
      </w:r>
      <w:r w:rsidR="00255B3D">
        <w:rPr>
          <w:rFonts w:eastAsiaTheme="minorEastAsia" w:hint="eastAsia"/>
          <w:bCs/>
          <w:lang w:eastAsia="zh-CN"/>
        </w:rPr>
        <w:t>su</w:t>
      </w:r>
      <w:r w:rsidR="0072068F">
        <w:rPr>
          <w:rFonts w:eastAsiaTheme="minorEastAsia" w:hint="eastAsia"/>
          <w:bCs/>
          <w:lang w:eastAsia="zh-CN"/>
        </w:rPr>
        <w:t xml:space="preserve">ch as </w:t>
      </w:r>
      <w:r w:rsidR="0072068F">
        <w:rPr>
          <w:rFonts w:eastAsiaTheme="minorEastAsia"/>
          <w:bCs/>
          <w:lang w:eastAsia="zh-CN"/>
        </w:rPr>
        <w:t>“</w:t>
      </w:r>
      <w:r w:rsidR="0072068F">
        <w:rPr>
          <w:rFonts w:eastAsiaTheme="minorEastAsia" w:hint="eastAsia"/>
          <w:bCs/>
          <w:lang w:eastAsia="zh-CN"/>
        </w:rPr>
        <w:t>RACH Report</w:t>
      </w:r>
      <w:r w:rsidR="0072068F">
        <w:rPr>
          <w:rFonts w:eastAsiaTheme="minorEastAsia"/>
          <w:bCs/>
          <w:lang w:eastAsia="zh-CN"/>
        </w:rPr>
        <w:t>”</w:t>
      </w:r>
      <w:r w:rsidR="0072068F">
        <w:rPr>
          <w:rFonts w:eastAsiaTheme="minorEastAsia" w:hint="eastAsia"/>
          <w:bCs/>
          <w:lang w:eastAsia="zh-CN"/>
        </w:rPr>
        <w:t xml:space="preserve"> in MN node could be extended to the SN node. This could help for the SN node to improve the RACH configuration;</w:t>
      </w:r>
    </w:p>
    <w:p w:rsidR="0017469F" w:rsidRDefault="001526B8" w:rsidP="00512FB9">
      <w:pPr>
        <w:pStyle w:val="a0"/>
        <w:numPr>
          <w:ilvl w:val="0"/>
          <w:numId w:val="9"/>
        </w:numPr>
        <w:spacing w:before="120"/>
        <w:rPr>
          <w:rFonts w:eastAsiaTheme="minorEastAsia"/>
          <w:bCs/>
          <w:lang w:eastAsia="zh-CN"/>
        </w:rPr>
      </w:pPr>
      <w:r>
        <w:rPr>
          <w:rFonts w:eastAsiaTheme="minorEastAsia" w:hint="eastAsia"/>
          <w:bCs/>
          <w:lang w:eastAsia="zh-CN"/>
        </w:rPr>
        <w:t xml:space="preserve">Which message could be used for </w:t>
      </w:r>
      <w:r>
        <w:rPr>
          <w:rFonts w:eastAsiaTheme="minorEastAsia"/>
          <w:bCs/>
          <w:lang w:eastAsia="zh-CN"/>
        </w:rPr>
        <w:t>transferring</w:t>
      </w:r>
      <w:r>
        <w:rPr>
          <w:rFonts w:eastAsiaTheme="minorEastAsia" w:hint="eastAsia"/>
          <w:bCs/>
          <w:lang w:eastAsia="zh-CN"/>
        </w:rPr>
        <w:t xml:space="preserve"> the RACH related information?</w:t>
      </w:r>
      <w:r w:rsidR="00512FB9">
        <w:rPr>
          <w:rFonts w:eastAsiaTheme="minorEastAsia" w:hint="eastAsia"/>
          <w:bCs/>
          <w:lang w:eastAsia="zh-CN"/>
        </w:rPr>
        <w:t xml:space="preserve"> </w:t>
      </w:r>
      <w:r w:rsidR="0045689C">
        <w:rPr>
          <w:rFonts w:eastAsiaTheme="minorEastAsia" w:hint="eastAsia"/>
          <w:bCs/>
          <w:lang w:eastAsia="zh-CN"/>
        </w:rPr>
        <w:t>Maybe</w:t>
      </w:r>
      <w:r w:rsidR="00512FB9">
        <w:rPr>
          <w:rFonts w:eastAsiaTheme="minorEastAsia" w:hint="eastAsia"/>
          <w:bCs/>
          <w:lang w:eastAsia="zh-CN"/>
        </w:rPr>
        <w:t xml:space="preserve"> in SCG failure message or in UE information message</w:t>
      </w:r>
      <w:r w:rsidR="0045689C">
        <w:rPr>
          <w:rFonts w:eastAsiaTheme="minorEastAsia" w:hint="eastAsia"/>
          <w:bCs/>
          <w:lang w:eastAsia="zh-CN"/>
        </w:rPr>
        <w:t xml:space="preserve">, or even in UE history. </w:t>
      </w:r>
      <w:r w:rsidR="0045689C">
        <w:rPr>
          <w:rFonts w:eastAsiaTheme="minorEastAsia"/>
          <w:bCs/>
          <w:lang w:eastAsia="zh-CN"/>
        </w:rPr>
        <w:t>T</w:t>
      </w:r>
      <w:r w:rsidR="0045689C">
        <w:rPr>
          <w:rFonts w:eastAsiaTheme="minorEastAsia" w:hint="eastAsia"/>
          <w:bCs/>
          <w:lang w:eastAsia="zh-CN"/>
        </w:rPr>
        <w:t>he RACH failure</w:t>
      </w:r>
      <w:r w:rsidR="0045689C">
        <w:rPr>
          <w:rFonts w:eastAsiaTheme="minorEastAsia" w:hint="eastAsia"/>
          <w:bCs/>
          <w:lang w:eastAsia="zh-CN"/>
        </w:rPr>
        <w:t>、</w:t>
      </w:r>
      <w:r w:rsidR="0045689C">
        <w:rPr>
          <w:rFonts w:eastAsiaTheme="minorEastAsia" w:hint="eastAsia"/>
          <w:bCs/>
          <w:lang w:eastAsia="zh-CN"/>
        </w:rPr>
        <w:t>successful cases could be discussed respectively and to used different messages.</w:t>
      </w:r>
    </w:p>
    <w:p w:rsidR="00F36F5D" w:rsidRDefault="00D840ED" w:rsidP="00D840ED">
      <w:pPr>
        <w:pStyle w:val="a0"/>
        <w:spacing w:before="120"/>
        <w:rPr>
          <w:rFonts w:eastAsiaTheme="minorEastAsia"/>
          <w:b/>
          <w:lang w:eastAsia="zh-CN"/>
        </w:rPr>
      </w:pPr>
      <w:bookmarkStart w:id="17" w:name="_GoBack"/>
      <w:bookmarkEnd w:id="17"/>
      <w:r w:rsidRPr="0093658B">
        <w:rPr>
          <w:rFonts w:eastAsiaTheme="minorEastAsia" w:hint="eastAsia"/>
          <w:b/>
          <w:lang w:eastAsia="zh-CN"/>
        </w:rPr>
        <w:t>Propos</w:t>
      </w:r>
      <w:r w:rsidRPr="001168F6">
        <w:rPr>
          <w:rFonts w:eastAsiaTheme="minorEastAsia" w:hint="eastAsia"/>
          <w:b/>
          <w:lang w:eastAsia="zh-CN"/>
        </w:rPr>
        <w:t xml:space="preserve">al </w:t>
      </w:r>
      <w:r w:rsidR="00571ED1">
        <w:rPr>
          <w:rFonts w:eastAsiaTheme="minorEastAsia" w:hint="eastAsia"/>
          <w:b/>
          <w:lang w:eastAsia="zh-CN"/>
        </w:rPr>
        <w:t>7</w:t>
      </w:r>
      <w:r w:rsidRPr="001168F6">
        <w:rPr>
          <w:rFonts w:eastAsiaTheme="minorEastAsia" w:hint="eastAsia"/>
          <w:b/>
          <w:lang w:eastAsia="zh-CN"/>
        </w:rPr>
        <w:t>:</w:t>
      </w:r>
      <w:r>
        <w:rPr>
          <w:rFonts w:eastAsiaTheme="minorEastAsia" w:hint="eastAsia"/>
          <w:b/>
          <w:lang w:eastAsia="zh-CN"/>
        </w:rPr>
        <w:t xml:space="preserve"> </w:t>
      </w:r>
      <w:r w:rsidR="00F36F5D">
        <w:rPr>
          <w:rFonts w:eastAsiaTheme="minorEastAsia" w:hint="eastAsia"/>
          <w:b/>
          <w:lang w:eastAsia="zh-CN"/>
        </w:rPr>
        <w:t xml:space="preserve">The RACH records during SN successful RACH procedure can be considered to be added into </w:t>
      </w:r>
      <w:r w:rsidR="00F36F5D" w:rsidRPr="00255B3D">
        <w:rPr>
          <w:rFonts w:eastAsiaTheme="minorEastAsia" w:hint="eastAsia"/>
          <w:b/>
          <w:lang w:eastAsia="zh-CN"/>
        </w:rPr>
        <w:t>RACH Report</w:t>
      </w:r>
      <w:r w:rsidR="00F36F5D">
        <w:rPr>
          <w:rFonts w:eastAsiaTheme="minorEastAsia" w:hint="eastAsia"/>
          <w:b/>
          <w:lang w:eastAsia="zh-CN"/>
        </w:rPr>
        <w:t>.</w:t>
      </w:r>
    </w:p>
    <w:bookmarkEnd w:id="7"/>
    <w:bookmarkEnd w:id="8"/>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18" w:name="OLE_LINK58"/>
      <w:bookmarkStart w:id="19" w:name="OLE_LINK59"/>
      <w:bookmarkStart w:id="20" w:name="OLE_LINK60"/>
      <w:r w:rsidRPr="0098178C">
        <w:rPr>
          <w:rFonts w:eastAsia="宋体"/>
          <w:lang w:val="en-GB" w:eastAsia="zh-CN"/>
        </w:rPr>
        <w:t xml:space="preserve">According to the analysis in section 2, we </w:t>
      </w:r>
      <w:bookmarkStart w:id="21" w:name="OLE_LINK47"/>
      <w:bookmarkStart w:id="22" w:name="OLE_LINK48"/>
      <w:bookmarkEnd w:id="18"/>
      <w:bookmarkEnd w:id="19"/>
      <w:bookmarkEnd w:id="20"/>
      <w:r w:rsidR="008030D1" w:rsidRPr="008030D1">
        <w:rPr>
          <w:rFonts w:eastAsiaTheme="minorEastAsia" w:hint="eastAsia"/>
          <w:bCs/>
          <w:color w:val="000000"/>
          <w:szCs w:val="20"/>
          <w:lang w:eastAsia="zh-CN"/>
        </w:rPr>
        <w:t>propose:</w:t>
      </w:r>
    </w:p>
    <w:p w:rsidR="00A24FA7" w:rsidRDefault="00A24FA7" w:rsidP="00A24FA7">
      <w:pPr>
        <w:pStyle w:val="a0"/>
        <w:spacing w:before="120"/>
        <w:rPr>
          <w:rFonts w:eastAsiaTheme="minorEastAsia"/>
          <w:b/>
          <w:lang w:eastAsia="zh-CN"/>
        </w:rPr>
      </w:pPr>
      <w:r w:rsidRPr="0093658B">
        <w:rPr>
          <w:rFonts w:eastAsiaTheme="minorEastAsia" w:hint="eastAsia"/>
          <w:b/>
          <w:lang w:eastAsia="zh-CN"/>
        </w:rPr>
        <w:t>Proposal 1:</w:t>
      </w:r>
      <w:r>
        <w:rPr>
          <w:rFonts w:eastAsiaTheme="minorEastAsia" w:hint="eastAsia"/>
          <w:b/>
          <w:lang w:eastAsia="zh-CN"/>
        </w:rPr>
        <w:t xml:space="preserve"> For 2-step RACH optimization, the RACH type/2-step RACH specific resources/fallback from 2-step RACH to 4-step RACH impact can be considered in </w:t>
      </w:r>
      <w:r w:rsidRPr="00D32D1C">
        <w:rPr>
          <w:rFonts w:eastAsiaTheme="minorEastAsia"/>
          <w:b/>
          <w:lang w:eastAsia="zh-CN"/>
        </w:rPr>
        <w:t>RLF /CEF /RACH Report</w:t>
      </w:r>
      <w:r>
        <w:rPr>
          <w:rFonts w:eastAsiaTheme="minorEastAsia" w:hint="eastAsia"/>
          <w:b/>
          <w:lang w:eastAsia="zh-CN"/>
        </w:rPr>
        <w:t>.</w:t>
      </w:r>
    </w:p>
    <w:p w:rsidR="00A24FA7" w:rsidRDefault="00A24FA7" w:rsidP="00A24FA7">
      <w:pPr>
        <w:pStyle w:val="a0"/>
        <w:spacing w:before="120"/>
        <w:rPr>
          <w:rFonts w:eastAsiaTheme="minorEastAsia"/>
          <w:b/>
          <w:lang w:eastAsia="zh-CN"/>
        </w:rPr>
      </w:pPr>
      <w:r w:rsidRPr="0093658B">
        <w:rPr>
          <w:rFonts w:eastAsiaTheme="minorEastAsia" w:hint="eastAsia"/>
          <w:b/>
          <w:lang w:eastAsia="zh-CN"/>
        </w:rPr>
        <w:t xml:space="preserve">Proposal </w:t>
      </w:r>
      <w:r>
        <w:rPr>
          <w:rFonts w:eastAsiaTheme="minorEastAsia" w:hint="eastAsia"/>
          <w:b/>
          <w:lang w:eastAsia="zh-CN"/>
        </w:rPr>
        <w:t>2</w:t>
      </w:r>
      <w:r w:rsidRPr="0093658B">
        <w:rPr>
          <w:rFonts w:eastAsiaTheme="minorEastAsia" w:hint="eastAsia"/>
          <w:b/>
          <w:lang w:eastAsia="zh-CN"/>
        </w:rPr>
        <w:t>:</w:t>
      </w:r>
      <w:r>
        <w:rPr>
          <w:rFonts w:eastAsiaTheme="minorEastAsia" w:hint="eastAsia"/>
          <w:b/>
          <w:lang w:eastAsia="zh-CN"/>
        </w:rPr>
        <w:t xml:space="preserve"> For </w:t>
      </w:r>
      <w:r w:rsidRPr="009F66D4">
        <w:rPr>
          <w:rFonts w:eastAsiaTheme="minorEastAsia" w:hint="eastAsia"/>
          <w:b/>
          <w:lang w:eastAsia="zh-CN"/>
        </w:rPr>
        <w:t>Mobility enhancement optimization</w:t>
      </w:r>
      <w:r>
        <w:rPr>
          <w:rFonts w:eastAsiaTheme="minorEastAsia" w:hint="eastAsia"/>
          <w:b/>
          <w:lang w:eastAsia="zh-CN"/>
        </w:rPr>
        <w:t xml:space="preserve">, </w:t>
      </w:r>
      <w:r w:rsidRPr="009A7811">
        <w:rPr>
          <w:rFonts w:eastAsiaTheme="minorEastAsia" w:hint="eastAsia"/>
          <w:b/>
          <w:lang w:eastAsia="zh-CN"/>
        </w:rPr>
        <w:t xml:space="preserve">more than one RLF report entries could be considered to reflect </w:t>
      </w:r>
      <w:r w:rsidRPr="009A7811">
        <w:rPr>
          <w:rFonts w:eastAsiaTheme="minorEastAsia"/>
          <w:b/>
          <w:lang w:eastAsia="zh-CN"/>
        </w:rPr>
        <w:t xml:space="preserve">the relationship of </w:t>
      </w:r>
      <w:r>
        <w:rPr>
          <w:rFonts w:eastAsiaTheme="minorEastAsia" w:hint="eastAsia"/>
          <w:b/>
          <w:lang w:eastAsia="zh-CN"/>
        </w:rPr>
        <w:t xml:space="preserve">different </w:t>
      </w:r>
      <w:r w:rsidRPr="00D32D1C">
        <w:rPr>
          <w:rFonts w:eastAsiaTheme="minorEastAsia" w:hint="eastAsia"/>
          <w:b/>
          <w:lang w:eastAsia="zh-CN"/>
        </w:rPr>
        <w:t>scenarios</w:t>
      </w:r>
      <w:r>
        <w:rPr>
          <w:rFonts w:eastAsiaTheme="minorEastAsia" w:hint="eastAsia"/>
          <w:b/>
          <w:lang w:eastAsia="zh-CN"/>
        </w:rPr>
        <w:t xml:space="preserve">, </w:t>
      </w:r>
      <w:r w:rsidRPr="009A7811">
        <w:rPr>
          <w:rFonts w:eastAsiaTheme="minorEastAsia" w:hint="eastAsia"/>
          <w:b/>
          <w:lang w:eastAsia="zh-CN"/>
        </w:rPr>
        <w:t xml:space="preserve">e.g. </w:t>
      </w:r>
      <w:r w:rsidRPr="009A7811">
        <w:rPr>
          <w:rFonts w:eastAsiaTheme="minorEastAsia"/>
          <w:b/>
          <w:lang w:eastAsia="zh-CN"/>
        </w:rPr>
        <w:t>HO</w:t>
      </w:r>
      <w:r w:rsidRPr="009A7811">
        <w:rPr>
          <w:rFonts w:eastAsiaTheme="minorEastAsia" w:hint="eastAsia"/>
          <w:b/>
          <w:lang w:eastAsia="zh-CN"/>
        </w:rPr>
        <w:t>/CHO</w:t>
      </w:r>
      <w:r w:rsidRPr="009A7811">
        <w:rPr>
          <w:rFonts w:eastAsiaTheme="minorEastAsia"/>
          <w:b/>
          <w:lang w:eastAsia="zh-CN"/>
        </w:rPr>
        <w:t xml:space="preserve"> &amp; </w:t>
      </w:r>
      <w:proofErr w:type="spellStart"/>
      <w:r w:rsidRPr="009A7811">
        <w:rPr>
          <w:rFonts w:eastAsiaTheme="minorEastAsia"/>
          <w:b/>
          <w:lang w:eastAsia="zh-CN"/>
        </w:rPr>
        <w:t>fallback</w:t>
      </w:r>
      <w:r>
        <w:rPr>
          <w:rFonts w:eastAsiaTheme="minorEastAsia" w:hint="eastAsia"/>
          <w:b/>
          <w:lang w:eastAsia="zh-CN"/>
        </w:rPr>
        <w:t>ed</w:t>
      </w:r>
      <w:proofErr w:type="spellEnd"/>
      <w:r w:rsidRPr="009A7811">
        <w:rPr>
          <w:rFonts w:eastAsiaTheme="minorEastAsia"/>
          <w:b/>
          <w:lang w:eastAsia="zh-CN"/>
        </w:rPr>
        <w:t xml:space="preserve"> source</w:t>
      </w:r>
      <w:r w:rsidRPr="009A7811">
        <w:rPr>
          <w:rFonts w:eastAsiaTheme="minorEastAsia" w:hint="eastAsia"/>
          <w:b/>
          <w:lang w:eastAsia="zh-CN"/>
        </w:rPr>
        <w:t xml:space="preserve"> cell</w:t>
      </w:r>
      <w:r>
        <w:rPr>
          <w:rFonts w:eastAsiaTheme="minorEastAsia"/>
          <w:b/>
          <w:lang w:eastAsia="zh-CN"/>
        </w:rPr>
        <w:t xml:space="preserve"> &amp; re-establishment cell</w:t>
      </w:r>
      <w:r>
        <w:rPr>
          <w:rFonts w:eastAsiaTheme="minorEastAsia" w:hint="eastAsia"/>
          <w:b/>
          <w:lang w:eastAsia="zh-CN"/>
        </w:rPr>
        <w:t>.</w:t>
      </w:r>
    </w:p>
    <w:p w:rsidR="00A24FA7" w:rsidRPr="009A7811" w:rsidRDefault="00A24FA7" w:rsidP="00A24FA7">
      <w:pPr>
        <w:pStyle w:val="a0"/>
        <w:spacing w:before="120"/>
        <w:rPr>
          <w:rFonts w:eastAsiaTheme="minorEastAsia"/>
          <w:b/>
          <w:lang w:eastAsia="zh-CN"/>
        </w:rPr>
      </w:pPr>
      <w:r w:rsidRPr="0093658B">
        <w:rPr>
          <w:rFonts w:eastAsiaTheme="minorEastAsia" w:hint="eastAsia"/>
          <w:b/>
          <w:lang w:eastAsia="zh-CN"/>
        </w:rPr>
        <w:t xml:space="preserve">Proposal </w:t>
      </w:r>
      <w:r>
        <w:rPr>
          <w:rFonts w:eastAsiaTheme="minorEastAsia" w:hint="eastAsia"/>
          <w:b/>
          <w:lang w:eastAsia="zh-CN"/>
        </w:rPr>
        <w:t>3</w:t>
      </w:r>
      <w:r w:rsidRPr="0093658B">
        <w:rPr>
          <w:rFonts w:eastAsiaTheme="minorEastAsia" w:hint="eastAsia"/>
          <w:b/>
          <w:lang w:eastAsia="zh-CN"/>
        </w:rPr>
        <w:t>:</w:t>
      </w:r>
      <w:r>
        <w:rPr>
          <w:rFonts w:eastAsiaTheme="minorEastAsia" w:hint="eastAsia"/>
          <w:b/>
          <w:lang w:eastAsia="zh-CN"/>
        </w:rPr>
        <w:t xml:space="preserve"> For </w:t>
      </w:r>
      <w:r w:rsidRPr="009F66D4">
        <w:rPr>
          <w:rFonts w:eastAsiaTheme="minorEastAsia" w:hint="eastAsia"/>
          <w:b/>
          <w:lang w:eastAsia="zh-CN"/>
        </w:rPr>
        <w:t>Mobility enhancement optimization</w:t>
      </w:r>
      <w:r>
        <w:rPr>
          <w:rFonts w:eastAsiaTheme="minorEastAsia" w:hint="eastAsia"/>
          <w:b/>
          <w:lang w:eastAsia="zh-CN"/>
        </w:rPr>
        <w:t xml:space="preserve">, the </w:t>
      </w:r>
      <w:r w:rsidRPr="00D32D1C">
        <w:rPr>
          <w:rFonts w:eastAsiaTheme="minorEastAsia"/>
          <w:b/>
          <w:bCs/>
          <w:lang w:eastAsia="zh-CN"/>
        </w:rPr>
        <w:t xml:space="preserve">conditional </w:t>
      </w:r>
      <w:proofErr w:type="spellStart"/>
      <w:r w:rsidRPr="00D32D1C">
        <w:rPr>
          <w:rFonts w:eastAsiaTheme="minorEastAsia"/>
          <w:b/>
          <w:bCs/>
          <w:lang w:eastAsia="zh-CN"/>
        </w:rPr>
        <w:t>PSCell</w:t>
      </w:r>
      <w:proofErr w:type="spellEnd"/>
      <w:r w:rsidRPr="00D32D1C">
        <w:rPr>
          <w:rFonts w:eastAsiaTheme="minorEastAsia"/>
          <w:b/>
          <w:bCs/>
          <w:lang w:eastAsia="zh-CN"/>
        </w:rPr>
        <w:t xml:space="preserve"> </w:t>
      </w:r>
      <w:r>
        <w:rPr>
          <w:rFonts w:eastAsiaTheme="minorEastAsia" w:hint="eastAsia"/>
          <w:b/>
          <w:bCs/>
          <w:lang w:eastAsia="zh-CN"/>
        </w:rPr>
        <w:t xml:space="preserve">change </w:t>
      </w:r>
      <w:r w:rsidRPr="00D32D1C">
        <w:rPr>
          <w:rFonts w:eastAsiaTheme="minorEastAsia"/>
          <w:b/>
          <w:bCs/>
          <w:lang w:eastAsia="zh-CN"/>
        </w:rPr>
        <w:t>relevant records can be considered in RLF report</w:t>
      </w:r>
      <w:r>
        <w:rPr>
          <w:rFonts w:eastAsiaTheme="minorEastAsia" w:hint="eastAsia"/>
          <w:b/>
          <w:lang w:eastAsia="zh-CN"/>
        </w:rPr>
        <w:t>.</w:t>
      </w:r>
    </w:p>
    <w:p w:rsidR="00A24FA7" w:rsidRDefault="00A24FA7" w:rsidP="00A24FA7">
      <w:pPr>
        <w:pStyle w:val="a0"/>
        <w:spacing w:before="120"/>
        <w:rPr>
          <w:rFonts w:eastAsiaTheme="minorEastAsia"/>
          <w:b/>
          <w:lang w:eastAsia="zh-CN"/>
        </w:rPr>
      </w:pPr>
      <w:r w:rsidRPr="0093658B">
        <w:rPr>
          <w:rFonts w:eastAsiaTheme="minorEastAsia" w:hint="eastAsia"/>
          <w:b/>
          <w:lang w:eastAsia="zh-CN"/>
        </w:rPr>
        <w:t>Propos</w:t>
      </w:r>
      <w:r w:rsidRPr="001168F6">
        <w:rPr>
          <w:rFonts w:eastAsiaTheme="minorEastAsia" w:hint="eastAsia"/>
          <w:b/>
          <w:lang w:eastAsia="zh-CN"/>
        </w:rPr>
        <w:t xml:space="preserve">al 4: </w:t>
      </w:r>
      <w:r w:rsidRPr="001168F6">
        <w:rPr>
          <w:rFonts w:eastAsiaTheme="minorEastAsia" w:hint="eastAsia"/>
          <w:b/>
          <w:bCs/>
          <w:lang w:eastAsia="zh-CN"/>
        </w:rPr>
        <w:t xml:space="preserve">If RAN2 decided to </w:t>
      </w:r>
      <w:r w:rsidR="00F805FF" w:rsidRPr="001168F6">
        <w:rPr>
          <w:rFonts w:eastAsiaTheme="minorEastAsia"/>
          <w:b/>
          <w:bCs/>
          <w:lang w:val="en-GB" w:eastAsia="zh-CN"/>
        </w:rPr>
        <w:t>consider</w:t>
      </w:r>
      <w:r w:rsidRPr="003A641C">
        <w:rPr>
          <w:rFonts w:eastAsiaTheme="minorEastAsia" w:hint="eastAsia"/>
          <w:b/>
          <w:bCs/>
          <w:lang w:eastAsia="zh-CN"/>
        </w:rPr>
        <w:t xml:space="preserve"> </w:t>
      </w:r>
      <w:r w:rsidRPr="003A641C">
        <w:rPr>
          <w:rFonts w:eastAsiaTheme="minorEastAsia"/>
          <w:b/>
          <w:bCs/>
          <w:lang w:eastAsia="zh-CN"/>
        </w:rPr>
        <w:t>Successful Handovers Reports</w:t>
      </w:r>
      <w:r w:rsidRPr="001168F6">
        <w:rPr>
          <w:rFonts w:eastAsiaTheme="minorEastAsia" w:hint="eastAsia"/>
          <w:b/>
          <w:bCs/>
          <w:lang w:eastAsia="zh-CN"/>
        </w:rPr>
        <w:t>,</w:t>
      </w:r>
      <w:r w:rsidRPr="003A641C">
        <w:rPr>
          <w:rFonts w:eastAsiaTheme="minorEastAsia" w:hint="eastAsia"/>
          <w:b/>
          <w:bCs/>
          <w:lang w:eastAsia="zh-CN"/>
        </w:rPr>
        <w:t xml:space="preserve"> </w:t>
      </w:r>
      <w:r>
        <w:rPr>
          <w:rFonts w:eastAsiaTheme="minorEastAsia" w:hint="eastAsia"/>
          <w:b/>
          <w:bCs/>
          <w:lang w:eastAsia="zh-CN"/>
        </w:rPr>
        <w:t>the following three</w:t>
      </w:r>
      <w:r w:rsidRPr="001168F6">
        <w:rPr>
          <w:rFonts w:eastAsiaTheme="minorEastAsia" w:hint="eastAsia"/>
          <w:b/>
          <w:bCs/>
          <w:lang w:val="en-GB" w:eastAsia="zh-CN"/>
        </w:rPr>
        <w:t xml:space="preserve"> scenarios</w:t>
      </w:r>
      <w:r>
        <w:rPr>
          <w:rFonts w:eastAsiaTheme="minorEastAsia" w:hint="eastAsia"/>
          <w:b/>
          <w:bCs/>
          <w:lang w:val="en-GB" w:eastAsia="zh-CN"/>
        </w:rPr>
        <w:t xml:space="preserve"> could all be considered</w:t>
      </w:r>
      <w:r>
        <w:rPr>
          <w:rFonts w:eastAsiaTheme="minorEastAsia" w:hint="eastAsia"/>
          <w:b/>
          <w:lang w:eastAsia="zh-CN"/>
        </w:rPr>
        <w:t>:</w:t>
      </w:r>
    </w:p>
    <w:p w:rsidR="00A24FA7" w:rsidRPr="00A24FA7" w:rsidRDefault="00A24FA7" w:rsidP="00A24FA7">
      <w:pPr>
        <w:pStyle w:val="a0"/>
        <w:numPr>
          <w:ilvl w:val="0"/>
          <w:numId w:val="9"/>
        </w:numPr>
        <w:spacing w:before="120"/>
        <w:rPr>
          <w:rFonts w:eastAsiaTheme="minorEastAsia"/>
          <w:b/>
          <w:lang w:eastAsia="zh-CN"/>
        </w:rPr>
      </w:pPr>
      <w:r w:rsidRPr="00A24FA7">
        <w:rPr>
          <w:rFonts w:eastAsiaTheme="minorEastAsia"/>
          <w:b/>
          <w:bCs/>
          <w:lang w:eastAsia="zh-CN"/>
        </w:rPr>
        <w:t>critical too-late HO</w:t>
      </w:r>
    </w:p>
    <w:p w:rsidR="00A24FA7" w:rsidRPr="00A24FA7" w:rsidRDefault="00A24FA7" w:rsidP="00A24FA7">
      <w:pPr>
        <w:pStyle w:val="a0"/>
        <w:numPr>
          <w:ilvl w:val="0"/>
          <w:numId w:val="9"/>
        </w:numPr>
        <w:spacing w:before="120"/>
        <w:rPr>
          <w:rFonts w:eastAsiaTheme="minorEastAsia"/>
          <w:b/>
          <w:lang w:eastAsia="zh-CN"/>
        </w:rPr>
      </w:pPr>
      <w:r w:rsidRPr="00A24FA7">
        <w:rPr>
          <w:rFonts w:eastAsiaTheme="minorEastAsia" w:hint="eastAsia"/>
          <w:b/>
          <w:bCs/>
          <w:lang w:eastAsia="zh-CN"/>
        </w:rPr>
        <w:t>critical too-early HO</w:t>
      </w:r>
    </w:p>
    <w:p w:rsidR="00A24FA7" w:rsidRPr="00A24FA7" w:rsidRDefault="00A24FA7" w:rsidP="00A24FA7">
      <w:pPr>
        <w:pStyle w:val="a0"/>
        <w:numPr>
          <w:ilvl w:val="0"/>
          <w:numId w:val="9"/>
        </w:numPr>
        <w:spacing w:before="120"/>
        <w:rPr>
          <w:rFonts w:eastAsiaTheme="minorEastAsia"/>
          <w:b/>
          <w:lang w:eastAsia="zh-CN"/>
        </w:rPr>
      </w:pPr>
      <w:r w:rsidRPr="00A24FA7">
        <w:rPr>
          <w:rFonts w:eastAsiaTheme="minorEastAsia" w:hint="eastAsia"/>
          <w:b/>
          <w:bCs/>
          <w:lang w:eastAsia="zh-CN"/>
        </w:rPr>
        <w:t>critical HO to wrong cell</w:t>
      </w:r>
    </w:p>
    <w:p w:rsidR="00A24FA7" w:rsidRPr="009A7811" w:rsidRDefault="00A24FA7" w:rsidP="00A24FA7">
      <w:pPr>
        <w:pStyle w:val="a0"/>
        <w:spacing w:before="120"/>
        <w:rPr>
          <w:rFonts w:eastAsiaTheme="minorEastAsia"/>
          <w:b/>
          <w:lang w:eastAsia="zh-CN"/>
        </w:rPr>
      </w:pPr>
      <w:r w:rsidRPr="0093658B">
        <w:rPr>
          <w:rFonts w:eastAsiaTheme="minorEastAsia" w:hint="eastAsia"/>
          <w:b/>
          <w:lang w:eastAsia="zh-CN"/>
        </w:rPr>
        <w:t>Propos</w:t>
      </w:r>
      <w:r w:rsidRPr="001168F6">
        <w:rPr>
          <w:rFonts w:eastAsiaTheme="minorEastAsia" w:hint="eastAsia"/>
          <w:b/>
          <w:lang w:eastAsia="zh-CN"/>
        </w:rPr>
        <w:t xml:space="preserve">al </w:t>
      </w:r>
      <w:r>
        <w:rPr>
          <w:rFonts w:eastAsiaTheme="minorEastAsia" w:hint="eastAsia"/>
          <w:b/>
          <w:lang w:eastAsia="zh-CN"/>
        </w:rPr>
        <w:t>5</w:t>
      </w:r>
      <w:r w:rsidRPr="001168F6">
        <w:rPr>
          <w:rFonts w:eastAsiaTheme="minorEastAsia" w:hint="eastAsia"/>
          <w:b/>
          <w:lang w:eastAsia="zh-CN"/>
        </w:rPr>
        <w:t>:</w:t>
      </w:r>
      <w:r>
        <w:rPr>
          <w:rFonts w:eastAsiaTheme="minorEastAsia" w:hint="eastAsia"/>
          <w:b/>
          <w:lang w:eastAsia="zh-CN"/>
        </w:rPr>
        <w:t xml:space="preserve"> </w:t>
      </w:r>
      <w:proofErr w:type="spellStart"/>
      <w:r w:rsidRPr="00D32D1C">
        <w:rPr>
          <w:rFonts w:eastAsiaTheme="minorEastAsia" w:hint="eastAsia"/>
          <w:b/>
          <w:lang w:eastAsia="zh-CN"/>
        </w:rPr>
        <w:t>PSCell</w:t>
      </w:r>
      <w:proofErr w:type="spellEnd"/>
      <w:r w:rsidRPr="00D32D1C">
        <w:rPr>
          <w:rFonts w:eastAsiaTheme="minorEastAsia" w:hint="eastAsia"/>
          <w:b/>
          <w:lang w:eastAsia="zh-CN"/>
        </w:rPr>
        <w:t xml:space="preserve"> relevant </w:t>
      </w:r>
      <w:r w:rsidRPr="00D32D1C">
        <w:rPr>
          <w:rFonts w:eastAsiaTheme="minorEastAsia"/>
          <w:b/>
          <w:lang w:eastAsia="zh-CN"/>
        </w:rPr>
        <w:t>records</w:t>
      </w:r>
      <w:r w:rsidRPr="00D32D1C">
        <w:rPr>
          <w:rFonts w:eastAsiaTheme="minorEastAsia" w:hint="eastAsia"/>
          <w:b/>
          <w:lang w:eastAsia="zh-CN"/>
        </w:rPr>
        <w:t xml:space="preserve"> can be collected in UE history info</w:t>
      </w:r>
      <w:r>
        <w:rPr>
          <w:rFonts w:eastAsiaTheme="minorEastAsia" w:hint="eastAsia"/>
          <w:b/>
          <w:lang w:eastAsia="zh-CN"/>
        </w:rPr>
        <w:t>rmation</w:t>
      </w:r>
      <w:r w:rsidRPr="001168F6">
        <w:rPr>
          <w:rFonts w:eastAsiaTheme="minorEastAsia" w:hint="eastAsia"/>
          <w:b/>
          <w:lang w:eastAsia="zh-CN"/>
        </w:rPr>
        <w:t>.</w:t>
      </w:r>
    </w:p>
    <w:p w:rsidR="00A24FA7" w:rsidRPr="009A7811" w:rsidRDefault="00A24FA7" w:rsidP="00A24FA7">
      <w:pPr>
        <w:pStyle w:val="a0"/>
        <w:spacing w:before="120"/>
        <w:rPr>
          <w:rFonts w:eastAsiaTheme="minorEastAsia"/>
          <w:b/>
          <w:lang w:eastAsia="zh-CN"/>
        </w:rPr>
      </w:pPr>
      <w:r w:rsidRPr="0093658B">
        <w:rPr>
          <w:rFonts w:eastAsiaTheme="minorEastAsia" w:hint="eastAsia"/>
          <w:b/>
          <w:lang w:eastAsia="zh-CN"/>
        </w:rPr>
        <w:t>Propos</w:t>
      </w:r>
      <w:r w:rsidRPr="001168F6">
        <w:rPr>
          <w:rFonts w:eastAsiaTheme="minorEastAsia" w:hint="eastAsia"/>
          <w:b/>
          <w:lang w:eastAsia="zh-CN"/>
        </w:rPr>
        <w:t xml:space="preserve">al </w:t>
      </w:r>
      <w:r>
        <w:rPr>
          <w:rFonts w:eastAsiaTheme="minorEastAsia" w:hint="eastAsia"/>
          <w:b/>
          <w:lang w:eastAsia="zh-CN"/>
        </w:rPr>
        <w:t>6</w:t>
      </w:r>
      <w:r w:rsidRPr="001168F6">
        <w:rPr>
          <w:rFonts w:eastAsiaTheme="minorEastAsia" w:hint="eastAsia"/>
          <w:b/>
          <w:lang w:eastAsia="zh-CN"/>
        </w:rPr>
        <w:t>:</w:t>
      </w:r>
      <w:r>
        <w:rPr>
          <w:rFonts w:eastAsiaTheme="minorEastAsia" w:hint="eastAsia"/>
          <w:b/>
          <w:lang w:eastAsia="zh-CN"/>
        </w:rPr>
        <w:t xml:space="preserve"> </w:t>
      </w:r>
      <w:r w:rsidRPr="00D80C6E">
        <w:rPr>
          <w:rFonts w:eastAsiaTheme="minorEastAsia"/>
          <w:b/>
          <w:lang w:eastAsia="zh-CN"/>
        </w:rPr>
        <w:t xml:space="preserve">RACH related </w:t>
      </w:r>
      <w:r>
        <w:rPr>
          <w:rFonts w:eastAsiaTheme="minorEastAsia" w:hint="eastAsia"/>
          <w:b/>
          <w:lang w:eastAsia="zh-CN"/>
        </w:rPr>
        <w:t>records</w:t>
      </w:r>
      <w:r w:rsidRPr="00D80C6E">
        <w:rPr>
          <w:rFonts w:eastAsiaTheme="minorEastAsia" w:hint="eastAsia"/>
          <w:b/>
          <w:lang w:eastAsia="zh-CN"/>
        </w:rPr>
        <w:t xml:space="preserve"> and the </w:t>
      </w:r>
      <w:r w:rsidRPr="00D80C6E">
        <w:rPr>
          <w:rFonts w:eastAsiaTheme="minorEastAsia"/>
          <w:b/>
          <w:lang w:eastAsia="zh-CN"/>
        </w:rPr>
        <w:t>Source cell information</w:t>
      </w:r>
      <w:r>
        <w:rPr>
          <w:rFonts w:eastAsiaTheme="minorEastAsia" w:hint="eastAsia"/>
          <w:b/>
          <w:lang w:eastAsia="zh-CN"/>
        </w:rPr>
        <w:t xml:space="preserve"> for </w:t>
      </w:r>
      <w:r w:rsidRPr="00D80C6E">
        <w:rPr>
          <w:rFonts w:eastAsiaTheme="minorEastAsia" w:hint="eastAsia"/>
          <w:b/>
          <w:lang w:eastAsia="zh-CN"/>
        </w:rPr>
        <w:t>SN change failure</w:t>
      </w:r>
      <w:r>
        <w:rPr>
          <w:rFonts w:eastAsiaTheme="minorEastAsia" w:hint="eastAsia"/>
          <w:b/>
          <w:lang w:eastAsia="zh-CN"/>
        </w:rPr>
        <w:t xml:space="preserve"> can be considered in SN failure information</w:t>
      </w:r>
      <w:r w:rsidRPr="001168F6">
        <w:rPr>
          <w:rFonts w:eastAsiaTheme="minorEastAsia" w:hint="eastAsia"/>
          <w:b/>
          <w:lang w:eastAsia="zh-CN"/>
        </w:rPr>
        <w:t>.</w:t>
      </w:r>
    </w:p>
    <w:p w:rsidR="00A24FA7" w:rsidRDefault="00A24FA7" w:rsidP="00A24FA7">
      <w:pPr>
        <w:pStyle w:val="a0"/>
        <w:spacing w:before="120"/>
        <w:rPr>
          <w:rFonts w:eastAsiaTheme="minorEastAsia"/>
          <w:b/>
          <w:lang w:eastAsia="zh-CN"/>
        </w:rPr>
      </w:pPr>
      <w:r w:rsidRPr="0093658B">
        <w:rPr>
          <w:rFonts w:eastAsiaTheme="minorEastAsia" w:hint="eastAsia"/>
          <w:b/>
          <w:lang w:eastAsia="zh-CN"/>
        </w:rPr>
        <w:t>Propos</w:t>
      </w:r>
      <w:r w:rsidRPr="001168F6">
        <w:rPr>
          <w:rFonts w:eastAsiaTheme="minorEastAsia" w:hint="eastAsia"/>
          <w:b/>
          <w:lang w:eastAsia="zh-CN"/>
        </w:rPr>
        <w:t xml:space="preserve">al </w:t>
      </w:r>
      <w:r>
        <w:rPr>
          <w:rFonts w:eastAsiaTheme="minorEastAsia" w:hint="eastAsia"/>
          <w:b/>
          <w:lang w:eastAsia="zh-CN"/>
        </w:rPr>
        <w:t>7</w:t>
      </w:r>
      <w:r w:rsidRPr="001168F6">
        <w:rPr>
          <w:rFonts w:eastAsiaTheme="minorEastAsia" w:hint="eastAsia"/>
          <w:b/>
          <w:lang w:eastAsia="zh-CN"/>
        </w:rPr>
        <w:t>:</w:t>
      </w:r>
      <w:r>
        <w:rPr>
          <w:rFonts w:eastAsiaTheme="minorEastAsia" w:hint="eastAsia"/>
          <w:b/>
          <w:lang w:eastAsia="zh-CN"/>
        </w:rPr>
        <w:t xml:space="preserve"> The RACH records during SN successful RACH procedure can be considered to be added into </w:t>
      </w:r>
      <w:r w:rsidRPr="00255B3D">
        <w:rPr>
          <w:rFonts w:eastAsiaTheme="minorEastAsia" w:hint="eastAsia"/>
          <w:b/>
          <w:lang w:eastAsia="zh-CN"/>
        </w:rPr>
        <w:t>RACH Report</w:t>
      </w:r>
      <w:r>
        <w:rPr>
          <w:rFonts w:eastAsiaTheme="minorEastAsia" w:hint="eastAsia"/>
          <w:b/>
          <w:lang w:eastAsia="zh-CN"/>
        </w:rPr>
        <w:t>.</w:t>
      </w:r>
    </w:p>
    <w:p w:rsidR="00346326" w:rsidRDefault="00346326" w:rsidP="00C06C37">
      <w:pPr>
        <w:pStyle w:val="1"/>
        <w:tabs>
          <w:tab w:val="clear" w:pos="567"/>
          <w:tab w:val="num" w:pos="432"/>
        </w:tabs>
        <w:ind w:left="432" w:hanging="432"/>
        <w:jc w:val="both"/>
      </w:pPr>
      <w:r>
        <w:t>Reference</w:t>
      </w:r>
    </w:p>
    <w:p w:rsidR="00B01F0B" w:rsidRDefault="00492524" w:rsidP="00B01F0B">
      <w:pPr>
        <w:pStyle w:val="a0"/>
        <w:numPr>
          <w:ilvl w:val="0"/>
          <w:numId w:val="3"/>
        </w:numPr>
        <w:spacing w:beforeLines="50" w:before="120"/>
        <w:rPr>
          <w:rFonts w:eastAsiaTheme="minorEastAsia"/>
          <w:noProof/>
          <w:lang w:eastAsia="zh-CN"/>
        </w:rPr>
      </w:pPr>
      <w:bookmarkStart w:id="23" w:name="OLE_LINK14"/>
      <w:bookmarkStart w:id="24" w:name="OLE_LINK15"/>
      <w:bookmarkStart w:id="25" w:name="OLE_LINK16"/>
      <w:bookmarkStart w:id="26" w:name="OLE_LINK192"/>
      <w:r w:rsidRPr="0041514B">
        <w:rPr>
          <w:rFonts w:eastAsiaTheme="minorEastAsia"/>
          <w:lang w:eastAsia="zh-CN"/>
        </w:rPr>
        <w:t>RP-</w:t>
      </w:r>
      <w:r>
        <w:rPr>
          <w:rFonts w:eastAsiaTheme="minorEastAsia" w:hint="eastAsia"/>
          <w:lang w:eastAsia="zh-CN"/>
        </w:rPr>
        <w:t>201281</w:t>
      </w:r>
      <w:r w:rsidRPr="0041514B">
        <w:rPr>
          <w:rFonts w:eastAsiaTheme="minorEastAsia" w:hint="eastAsia"/>
          <w:lang w:eastAsia="zh-CN"/>
        </w:rPr>
        <w:t xml:space="preserve"> </w:t>
      </w:r>
      <w:r w:rsidRPr="00DB464E">
        <w:rPr>
          <w:rFonts w:eastAsiaTheme="minorEastAsia"/>
          <w:lang w:eastAsia="zh-CN"/>
        </w:rPr>
        <w:t>Revised WID on enhancement of data collection for SON/MDT in NR and EN-DC</w:t>
      </w:r>
    </w:p>
    <w:p w:rsidR="00AA7C79" w:rsidRDefault="00AA7C79" w:rsidP="007A5E43">
      <w:pPr>
        <w:pStyle w:val="a0"/>
        <w:spacing w:beforeLines="50" w:before="120"/>
        <w:rPr>
          <w:rFonts w:eastAsiaTheme="minorEastAsia"/>
          <w:noProof/>
          <w:lang w:eastAsia="zh-CN"/>
        </w:rPr>
      </w:pPr>
    </w:p>
    <w:bookmarkEnd w:id="21"/>
    <w:bookmarkEnd w:id="22"/>
    <w:bookmarkEnd w:id="23"/>
    <w:bookmarkEnd w:id="24"/>
    <w:bookmarkEnd w:id="25"/>
    <w:bookmarkEnd w:id="26"/>
    <w:p w:rsidR="00DF7F21" w:rsidRPr="00DF7F21" w:rsidRDefault="00DF7F21" w:rsidP="00DF7F21">
      <w:pPr>
        <w:spacing w:beforeLines="50" w:before="120"/>
        <w:rPr>
          <w:rFonts w:eastAsiaTheme="minorEastAsia"/>
          <w:sz w:val="21"/>
          <w:szCs w:val="21"/>
          <w:lang w:eastAsia="zh-CN"/>
        </w:rPr>
      </w:pPr>
    </w:p>
    <w:sectPr w:rsidR="00DF7F21" w:rsidRPr="00DF7F21" w:rsidSect="00B01F0B">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AFC" w:rsidRDefault="00824AFC">
      <w:r>
        <w:separator/>
      </w:r>
    </w:p>
  </w:endnote>
  <w:endnote w:type="continuationSeparator" w:id="0">
    <w:p w:rsidR="00824AFC" w:rsidRDefault="00824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5BC" w:rsidRPr="00076EBD" w:rsidRDefault="00EF65BC" w:rsidP="00076EBD">
    <w:pPr>
      <w:pStyle w:val="ac"/>
      <w:tabs>
        <w:tab w:val="left" w:pos="2552"/>
      </w:tabs>
      <w:rPr>
        <w:rFonts w:eastAsiaTheme="minorEastAsia"/>
        <w:lang w:eastAsia="zh-CN"/>
      </w:rPr>
    </w:pPr>
    <w:r w:rsidRPr="00803C4C">
      <w:rPr>
        <w:rFonts w:eastAsia="宋体"/>
        <w:lang w:eastAsia="zh-CN"/>
      </w:rPr>
      <w:t>R2-</w:t>
    </w:r>
    <w:r>
      <w:rPr>
        <w:rFonts w:eastAsia="宋体" w:hint="eastAsia"/>
        <w:lang w:eastAsia="zh-CN"/>
      </w:rPr>
      <w:t>200</w:t>
    </w:r>
    <w:r w:rsidR="00696072">
      <w:rPr>
        <w:rFonts w:eastAsia="宋体" w:hint="eastAsia"/>
        <w:lang w:eastAsia="zh-CN"/>
      </w:rPr>
      <w:t>6651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AFC" w:rsidRDefault="00824AFC">
      <w:r>
        <w:separator/>
      </w:r>
    </w:p>
  </w:footnote>
  <w:footnote w:type="continuationSeparator" w:id="0">
    <w:p w:rsidR="00824AFC" w:rsidRDefault="00824A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3217C"/>
    <w:multiLevelType w:val="hybridMultilevel"/>
    <w:tmpl w:val="6FA2007C"/>
    <w:lvl w:ilvl="0" w:tplc="FC3C3306">
      <w:start w:val="1"/>
      <w:numFmt w:val="bullet"/>
      <w:lvlText w:val=""/>
      <w:lvlJc w:val="left"/>
      <w:pPr>
        <w:tabs>
          <w:tab w:val="num" w:pos="720"/>
        </w:tabs>
        <w:ind w:left="720" w:hanging="360"/>
      </w:pPr>
      <w:rPr>
        <w:rFonts w:ascii="Wingdings" w:hAnsi="Wingdings" w:hint="default"/>
      </w:rPr>
    </w:lvl>
    <w:lvl w:ilvl="1" w:tplc="D0E2F102">
      <w:start w:val="1010"/>
      <w:numFmt w:val="bullet"/>
      <w:lvlText w:val=""/>
      <w:lvlJc w:val="left"/>
      <w:pPr>
        <w:tabs>
          <w:tab w:val="num" w:pos="1440"/>
        </w:tabs>
        <w:ind w:left="1440" w:hanging="360"/>
      </w:pPr>
      <w:rPr>
        <w:rFonts w:ascii="Wingdings" w:hAnsi="Wingdings" w:hint="default"/>
      </w:rPr>
    </w:lvl>
    <w:lvl w:ilvl="2" w:tplc="5C92CFF8" w:tentative="1">
      <w:start w:val="1"/>
      <w:numFmt w:val="bullet"/>
      <w:lvlText w:val=""/>
      <w:lvlJc w:val="left"/>
      <w:pPr>
        <w:tabs>
          <w:tab w:val="num" w:pos="2160"/>
        </w:tabs>
        <w:ind w:left="2160" w:hanging="360"/>
      </w:pPr>
      <w:rPr>
        <w:rFonts w:ascii="Wingdings" w:hAnsi="Wingdings" w:hint="default"/>
      </w:rPr>
    </w:lvl>
    <w:lvl w:ilvl="3" w:tplc="DAC0A5EC" w:tentative="1">
      <w:start w:val="1"/>
      <w:numFmt w:val="bullet"/>
      <w:lvlText w:val=""/>
      <w:lvlJc w:val="left"/>
      <w:pPr>
        <w:tabs>
          <w:tab w:val="num" w:pos="2880"/>
        </w:tabs>
        <w:ind w:left="2880" w:hanging="360"/>
      </w:pPr>
      <w:rPr>
        <w:rFonts w:ascii="Wingdings" w:hAnsi="Wingdings" w:hint="default"/>
      </w:rPr>
    </w:lvl>
    <w:lvl w:ilvl="4" w:tplc="DCB82CF0" w:tentative="1">
      <w:start w:val="1"/>
      <w:numFmt w:val="bullet"/>
      <w:lvlText w:val=""/>
      <w:lvlJc w:val="left"/>
      <w:pPr>
        <w:tabs>
          <w:tab w:val="num" w:pos="3600"/>
        </w:tabs>
        <w:ind w:left="3600" w:hanging="360"/>
      </w:pPr>
      <w:rPr>
        <w:rFonts w:ascii="Wingdings" w:hAnsi="Wingdings" w:hint="default"/>
      </w:rPr>
    </w:lvl>
    <w:lvl w:ilvl="5" w:tplc="4B36E5E8" w:tentative="1">
      <w:start w:val="1"/>
      <w:numFmt w:val="bullet"/>
      <w:lvlText w:val=""/>
      <w:lvlJc w:val="left"/>
      <w:pPr>
        <w:tabs>
          <w:tab w:val="num" w:pos="4320"/>
        </w:tabs>
        <w:ind w:left="4320" w:hanging="360"/>
      </w:pPr>
      <w:rPr>
        <w:rFonts w:ascii="Wingdings" w:hAnsi="Wingdings" w:hint="default"/>
      </w:rPr>
    </w:lvl>
    <w:lvl w:ilvl="6" w:tplc="91C8264E" w:tentative="1">
      <w:start w:val="1"/>
      <w:numFmt w:val="bullet"/>
      <w:lvlText w:val=""/>
      <w:lvlJc w:val="left"/>
      <w:pPr>
        <w:tabs>
          <w:tab w:val="num" w:pos="5040"/>
        </w:tabs>
        <w:ind w:left="5040" w:hanging="360"/>
      </w:pPr>
      <w:rPr>
        <w:rFonts w:ascii="Wingdings" w:hAnsi="Wingdings" w:hint="default"/>
      </w:rPr>
    </w:lvl>
    <w:lvl w:ilvl="7" w:tplc="062E750C" w:tentative="1">
      <w:start w:val="1"/>
      <w:numFmt w:val="bullet"/>
      <w:lvlText w:val=""/>
      <w:lvlJc w:val="left"/>
      <w:pPr>
        <w:tabs>
          <w:tab w:val="num" w:pos="5760"/>
        </w:tabs>
        <w:ind w:left="5760" w:hanging="360"/>
      </w:pPr>
      <w:rPr>
        <w:rFonts w:ascii="Wingdings" w:hAnsi="Wingdings" w:hint="default"/>
      </w:rPr>
    </w:lvl>
    <w:lvl w:ilvl="8" w:tplc="EF24E94E" w:tentative="1">
      <w:start w:val="1"/>
      <w:numFmt w:val="bullet"/>
      <w:lvlText w:val=""/>
      <w:lvlJc w:val="left"/>
      <w:pPr>
        <w:tabs>
          <w:tab w:val="num" w:pos="6480"/>
        </w:tabs>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1760DA"/>
    <w:multiLevelType w:val="hybridMultilevel"/>
    <w:tmpl w:val="95C4E3D6"/>
    <w:lvl w:ilvl="0" w:tplc="304403BC">
      <w:start w:val="1"/>
      <w:numFmt w:val="bullet"/>
      <w:lvlText w:val=""/>
      <w:lvlJc w:val="left"/>
      <w:pPr>
        <w:tabs>
          <w:tab w:val="num" w:pos="720"/>
        </w:tabs>
        <w:ind w:left="720" w:hanging="360"/>
      </w:pPr>
      <w:rPr>
        <w:rFonts w:ascii="Wingdings" w:hAnsi="Wingdings" w:hint="default"/>
      </w:rPr>
    </w:lvl>
    <w:lvl w:ilvl="1" w:tplc="946EC70A">
      <w:start w:val="4091"/>
      <w:numFmt w:val="bullet"/>
      <w:lvlText w:val=""/>
      <w:lvlJc w:val="left"/>
      <w:pPr>
        <w:tabs>
          <w:tab w:val="num" w:pos="1440"/>
        </w:tabs>
        <w:ind w:left="1440" w:hanging="360"/>
      </w:pPr>
      <w:rPr>
        <w:rFonts w:ascii="Wingdings" w:hAnsi="Wingdings" w:hint="default"/>
      </w:rPr>
    </w:lvl>
    <w:lvl w:ilvl="2" w:tplc="84DEAB44" w:tentative="1">
      <w:start w:val="1"/>
      <w:numFmt w:val="bullet"/>
      <w:lvlText w:val=""/>
      <w:lvlJc w:val="left"/>
      <w:pPr>
        <w:tabs>
          <w:tab w:val="num" w:pos="2160"/>
        </w:tabs>
        <w:ind w:left="2160" w:hanging="360"/>
      </w:pPr>
      <w:rPr>
        <w:rFonts w:ascii="Wingdings" w:hAnsi="Wingdings" w:hint="default"/>
      </w:rPr>
    </w:lvl>
    <w:lvl w:ilvl="3" w:tplc="BEC66658" w:tentative="1">
      <w:start w:val="1"/>
      <w:numFmt w:val="bullet"/>
      <w:lvlText w:val=""/>
      <w:lvlJc w:val="left"/>
      <w:pPr>
        <w:tabs>
          <w:tab w:val="num" w:pos="2880"/>
        </w:tabs>
        <w:ind w:left="2880" w:hanging="360"/>
      </w:pPr>
      <w:rPr>
        <w:rFonts w:ascii="Wingdings" w:hAnsi="Wingdings" w:hint="default"/>
      </w:rPr>
    </w:lvl>
    <w:lvl w:ilvl="4" w:tplc="B27A70AA" w:tentative="1">
      <w:start w:val="1"/>
      <w:numFmt w:val="bullet"/>
      <w:lvlText w:val=""/>
      <w:lvlJc w:val="left"/>
      <w:pPr>
        <w:tabs>
          <w:tab w:val="num" w:pos="3600"/>
        </w:tabs>
        <w:ind w:left="3600" w:hanging="360"/>
      </w:pPr>
      <w:rPr>
        <w:rFonts w:ascii="Wingdings" w:hAnsi="Wingdings" w:hint="default"/>
      </w:rPr>
    </w:lvl>
    <w:lvl w:ilvl="5" w:tplc="853A7ACC" w:tentative="1">
      <w:start w:val="1"/>
      <w:numFmt w:val="bullet"/>
      <w:lvlText w:val=""/>
      <w:lvlJc w:val="left"/>
      <w:pPr>
        <w:tabs>
          <w:tab w:val="num" w:pos="4320"/>
        </w:tabs>
        <w:ind w:left="4320" w:hanging="360"/>
      </w:pPr>
      <w:rPr>
        <w:rFonts w:ascii="Wingdings" w:hAnsi="Wingdings" w:hint="default"/>
      </w:rPr>
    </w:lvl>
    <w:lvl w:ilvl="6" w:tplc="749C276A" w:tentative="1">
      <w:start w:val="1"/>
      <w:numFmt w:val="bullet"/>
      <w:lvlText w:val=""/>
      <w:lvlJc w:val="left"/>
      <w:pPr>
        <w:tabs>
          <w:tab w:val="num" w:pos="5040"/>
        </w:tabs>
        <w:ind w:left="5040" w:hanging="360"/>
      </w:pPr>
      <w:rPr>
        <w:rFonts w:ascii="Wingdings" w:hAnsi="Wingdings" w:hint="default"/>
      </w:rPr>
    </w:lvl>
    <w:lvl w:ilvl="7" w:tplc="8ABA9382" w:tentative="1">
      <w:start w:val="1"/>
      <w:numFmt w:val="bullet"/>
      <w:lvlText w:val=""/>
      <w:lvlJc w:val="left"/>
      <w:pPr>
        <w:tabs>
          <w:tab w:val="num" w:pos="5760"/>
        </w:tabs>
        <w:ind w:left="5760" w:hanging="360"/>
      </w:pPr>
      <w:rPr>
        <w:rFonts w:ascii="Wingdings" w:hAnsi="Wingdings" w:hint="default"/>
      </w:rPr>
    </w:lvl>
    <w:lvl w:ilvl="8" w:tplc="56962914" w:tentative="1">
      <w:start w:val="1"/>
      <w:numFmt w:val="bullet"/>
      <w:lvlText w:val=""/>
      <w:lvlJc w:val="left"/>
      <w:pPr>
        <w:tabs>
          <w:tab w:val="num" w:pos="6480"/>
        </w:tabs>
        <w:ind w:left="6480" w:hanging="360"/>
      </w:pPr>
      <w:rPr>
        <w:rFonts w:ascii="Wingdings" w:hAnsi="Wingdings" w:hint="default"/>
      </w:rPr>
    </w:lvl>
  </w:abstractNum>
  <w:abstractNum w:abstractNumId="3">
    <w:nsid w:val="1FBD4FD1"/>
    <w:multiLevelType w:val="hybridMultilevel"/>
    <w:tmpl w:val="AD16BF5E"/>
    <w:lvl w:ilvl="0" w:tplc="ECE46F7E">
      <w:start w:val="1"/>
      <w:numFmt w:val="bullet"/>
      <w:lvlText w:val=""/>
      <w:lvlJc w:val="left"/>
      <w:pPr>
        <w:tabs>
          <w:tab w:val="num" w:pos="720"/>
        </w:tabs>
        <w:ind w:left="720" w:hanging="360"/>
      </w:pPr>
      <w:rPr>
        <w:rFonts w:ascii="Wingdings" w:hAnsi="Wingdings" w:hint="default"/>
      </w:rPr>
    </w:lvl>
    <w:lvl w:ilvl="1" w:tplc="CCE023EC">
      <w:start w:val="4738"/>
      <w:numFmt w:val="bullet"/>
      <w:lvlText w:val=""/>
      <w:lvlJc w:val="left"/>
      <w:pPr>
        <w:tabs>
          <w:tab w:val="num" w:pos="1440"/>
        </w:tabs>
        <w:ind w:left="1440" w:hanging="360"/>
      </w:pPr>
      <w:rPr>
        <w:rFonts w:ascii="Wingdings" w:hAnsi="Wingdings" w:hint="default"/>
      </w:rPr>
    </w:lvl>
    <w:lvl w:ilvl="2" w:tplc="7354D42C">
      <w:start w:val="4738"/>
      <w:numFmt w:val="bullet"/>
      <w:lvlText w:val=""/>
      <w:lvlJc w:val="left"/>
      <w:pPr>
        <w:tabs>
          <w:tab w:val="num" w:pos="2160"/>
        </w:tabs>
        <w:ind w:left="2160" w:hanging="360"/>
      </w:pPr>
      <w:rPr>
        <w:rFonts w:ascii="Wingdings" w:hAnsi="Wingdings" w:hint="default"/>
      </w:rPr>
    </w:lvl>
    <w:lvl w:ilvl="3" w:tplc="37E012EE" w:tentative="1">
      <w:start w:val="1"/>
      <w:numFmt w:val="bullet"/>
      <w:lvlText w:val=""/>
      <w:lvlJc w:val="left"/>
      <w:pPr>
        <w:tabs>
          <w:tab w:val="num" w:pos="2880"/>
        </w:tabs>
        <w:ind w:left="2880" w:hanging="360"/>
      </w:pPr>
      <w:rPr>
        <w:rFonts w:ascii="Wingdings" w:hAnsi="Wingdings" w:hint="default"/>
      </w:rPr>
    </w:lvl>
    <w:lvl w:ilvl="4" w:tplc="9586A322" w:tentative="1">
      <w:start w:val="1"/>
      <w:numFmt w:val="bullet"/>
      <w:lvlText w:val=""/>
      <w:lvlJc w:val="left"/>
      <w:pPr>
        <w:tabs>
          <w:tab w:val="num" w:pos="3600"/>
        </w:tabs>
        <w:ind w:left="3600" w:hanging="360"/>
      </w:pPr>
      <w:rPr>
        <w:rFonts w:ascii="Wingdings" w:hAnsi="Wingdings" w:hint="default"/>
      </w:rPr>
    </w:lvl>
    <w:lvl w:ilvl="5" w:tplc="01B00778" w:tentative="1">
      <w:start w:val="1"/>
      <w:numFmt w:val="bullet"/>
      <w:lvlText w:val=""/>
      <w:lvlJc w:val="left"/>
      <w:pPr>
        <w:tabs>
          <w:tab w:val="num" w:pos="4320"/>
        </w:tabs>
        <w:ind w:left="4320" w:hanging="360"/>
      </w:pPr>
      <w:rPr>
        <w:rFonts w:ascii="Wingdings" w:hAnsi="Wingdings" w:hint="default"/>
      </w:rPr>
    </w:lvl>
    <w:lvl w:ilvl="6" w:tplc="ECB2E620" w:tentative="1">
      <w:start w:val="1"/>
      <w:numFmt w:val="bullet"/>
      <w:lvlText w:val=""/>
      <w:lvlJc w:val="left"/>
      <w:pPr>
        <w:tabs>
          <w:tab w:val="num" w:pos="5040"/>
        </w:tabs>
        <w:ind w:left="5040" w:hanging="360"/>
      </w:pPr>
      <w:rPr>
        <w:rFonts w:ascii="Wingdings" w:hAnsi="Wingdings" w:hint="default"/>
      </w:rPr>
    </w:lvl>
    <w:lvl w:ilvl="7" w:tplc="05A8667C" w:tentative="1">
      <w:start w:val="1"/>
      <w:numFmt w:val="bullet"/>
      <w:lvlText w:val=""/>
      <w:lvlJc w:val="left"/>
      <w:pPr>
        <w:tabs>
          <w:tab w:val="num" w:pos="5760"/>
        </w:tabs>
        <w:ind w:left="5760" w:hanging="360"/>
      </w:pPr>
      <w:rPr>
        <w:rFonts w:ascii="Wingdings" w:hAnsi="Wingdings" w:hint="default"/>
      </w:rPr>
    </w:lvl>
    <w:lvl w:ilvl="8" w:tplc="18E8F68E" w:tentative="1">
      <w:start w:val="1"/>
      <w:numFmt w:val="bullet"/>
      <w:lvlText w:val=""/>
      <w:lvlJc w:val="left"/>
      <w:pPr>
        <w:tabs>
          <w:tab w:val="num" w:pos="6480"/>
        </w:tabs>
        <w:ind w:left="6480" w:hanging="360"/>
      </w:pPr>
      <w:rPr>
        <w:rFonts w:ascii="Wingdings" w:hAnsi="Wingdings" w:hint="default"/>
      </w:rPr>
    </w:lvl>
  </w:abstractNum>
  <w:abstractNum w:abstractNumId="4">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9620D"/>
    <w:multiLevelType w:val="hybridMultilevel"/>
    <w:tmpl w:val="CB5885B0"/>
    <w:lvl w:ilvl="0" w:tplc="1C2C2304">
      <w:start w:val="1"/>
      <w:numFmt w:val="bullet"/>
      <w:lvlText w:val=""/>
      <w:lvlJc w:val="left"/>
      <w:pPr>
        <w:tabs>
          <w:tab w:val="num" w:pos="720"/>
        </w:tabs>
        <w:ind w:left="720" w:hanging="360"/>
      </w:pPr>
      <w:rPr>
        <w:rFonts w:ascii="Wingdings" w:hAnsi="Wingdings" w:hint="default"/>
      </w:rPr>
    </w:lvl>
    <w:lvl w:ilvl="1" w:tplc="9F54CE38">
      <w:start w:val="4091"/>
      <w:numFmt w:val="bullet"/>
      <w:lvlText w:val=""/>
      <w:lvlJc w:val="left"/>
      <w:pPr>
        <w:tabs>
          <w:tab w:val="num" w:pos="1440"/>
        </w:tabs>
        <w:ind w:left="1440" w:hanging="360"/>
      </w:pPr>
      <w:rPr>
        <w:rFonts w:ascii="Wingdings" w:hAnsi="Wingdings" w:hint="default"/>
      </w:rPr>
    </w:lvl>
    <w:lvl w:ilvl="2" w:tplc="B9326226">
      <w:start w:val="4091"/>
      <w:numFmt w:val="bullet"/>
      <w:lvlText w:val=""/>
      <w:lvlJc w:val="left"/>
      <w:pPr>
        <w:tabs>
          <w:tab w:val="num" w:pos="2160"/>
        </w:tabs>
        <w:ind w:left="2160" w:hanging="360"/>
      </w:pPr>
      <w:rPr>
        <w:rFonts w:ascii="Wingdings" w:hAnsi="Wingdings" w:hint="default"/>
      </w:rPr>
    </w:lvl>
    <w:lvl w:ilvl="3" w:tplc="D2768CF4" w:tentative="1">
      <w:start w:val="1"/>
      <w:numFmt w:val="bullet"/>
      <w:lvlText w:val=""/>
      <w:lvlJc w:val="left"/>
      <w:pPr>
        <w:tabs>
          <w:tab w:val="num" w:pos="2880"/>
        </w:tabs>
        <w:ind w:left="2880" w:hanging="360"/>
      </w:pPr>
      <w:rPr>
        <w:rFonts w:ascii="Wingdings" w:hAnsi="Wingdings" w:hint="default"/>
      </w:rPr>
    </w:lvl>
    <w:lvl w:ilvl="4" w:tplc="F9E0AA1A" w:tentative="1">
      <w:start w:val="1"/>
      <w:numFmt w:val="bullet"/>
      <w:lvlText w:val=""/>
      <w:lvlJc w:val="left"/>
      <w:pPr>
        <w:tabs>
          <w:tab w:val="num" w:pos="3600"/>
        </w:tabs>
        <w:ind w:left="3600" w:hanging="360"/>
      </w:pPr>
      <w:rPr>
        <w:rFonts w:ascii="Wingdings" w:hAnsi="Wingdings" w:hint="default"/>
      </w:rPr>
    </w:lvl>
    <w:lvl w:ilvl="5" w:tplc="3D22A162" w:tentative="1">
      <w:start w:val="1"/>
      <w:numFmt w:val="bullet"/>
      <w:lvlText w:val=""/>
      <w:lvlJc w:val="left"/>
      <w:pPr>
        <w:tabs>
          <w:tab w:val="num" w:pos="4320"/>
        </w:tabs>
        <w:ind w:left="4320" w:hanging="360"/>
      </w:pPr>
      <w:rPr>
        <w:rFonts w:ascii="Wingdings" w:hAnsi="Wingdings" w:hint="default"/>
      </w:rPr>
    </w:lvl>
    <w:lvl w:ilvl="6" w:tplc="A5344476" w:tentative="1">
      <w:start w:val="1"/>
      <w:numFmt w:val="bullet"/>
      <w:lvlText w:val=""/>
      <w:lvlJc w:val="left"/>
      <w:pPr>
        <w:tabs>
          <w:tab w:val="num" w:pos="5040"/>
        </w:tabs>
        <w:ind w:left="5040" w:hanging="360"/>
      </w:pPr>
      <w:rPr>
        <w:rFonts w:ascii="Wingdings" w:hAnsi="Wingdings" w:hint="default"/>
      </w:rPr>
    </w:lvl>
    <w:lvl w:ilvl="7" w:tplc="C5E2FB30" w:tentative="1">
      <w:start w:val="1"/>
      <w:numFmt w:val="bullet"/>
      <w:lvlText w:val=""/>
      <w:lvlJc w:val="left"/>
      <w:pPr>
        <w:tabs>
          <w:tab w:val="num" w:pos="5760"/>
        </w:tabs>
        <w:ind w:left="5760" w:hanging="360"/>
      </w:pPr>
      <w:rPr>
        <w:rFonts w:ascii="Wingdings" w:hAnsi="Wingdings" w:hint="default"/>
      </w:rPr>
    </w:lvl>
    <w:lvl w:ilvl="8" w:tplc="F12CB2E2" w:tentative="1">
      <w:start w:val="1"/>
      <w:numFmt w:val="bullet"/>
      <w:lvlText w:val=""/>
      <w:lvlJc w:val="left"/>
      <w:pPr>
        <w:tabs>
          <w:tab w:val="num" w:pos="6480"/>
        </w:tabs>
        <w:ind w:left="6480" w:hanging="360"/>
      </w:pPr>
      <w:rPr>
        <w:rFonts w:ascii="Wingdings" w:hAnsi="Wingdings" w:hint="default"/>
      </w:rPr>
    </w:lvl>
  </w:abstractNum>
  <w:abstractNum w:abstractNumId="7">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5F23093C"/>
    <w:multiLevelType w:val="hybridMultilevel"/>
    <w:tmpl w:val="C450E8AC"/>
    <w:lvl w:ilvl="0" w:tplc="BB9E148A">
      <w:start w:val="1"/>
      <w:numFmt w:val="bullet"/>
      <w:lvlText w:val=""/>
      <w:lvlJc w:val="left"/>
      <w:pPr>
        <w:tabs>
          <w:tab w:val="num" w:pos="720"/>
        </w:tabs>
        <w:ind w:left="720" w:hanging="360"/>
      </w:pPr>
      <w:rPr>
        <w:rFonts w:ascii="Wingdings" w:hAnsi="Wingdings" w:hint="default"/>
      </w:rPr>
    </w:lvl>
    <w:lvl w:ilvl="1" w:tplc="3A763948">
      <w:start w:val="1026"/>
      <w:numFmt w:val="bullet"/>
      <w:lvlText w:val=""/>
      <w:lvlJc w:val="left"/>
      <w:pPr>
        <w:tabs>
          <w:tab w:val="num" w:pos="1440"/>
        </w:tabs>
        <w:ind w:left="1440" w:hanging="360"/>
      </w:pPr>
      <w:rPr>
        <w:rFonts w:ascii="Wingdings" w:hAnsi="Wingdings" w:hint="default"/>
      </w:rPr>
    </w:lvl>
    <w:lvl w:ilvl="2" w:tplc="DB88AD08" w:tentative="1">
      <w:start w:val="1"/>
      <w:numFmt w:val="bullet"/>
      <w:lvlText w:val=""/>
      <w:lvlJc w:val="left"/>
      <w:pPr>
        <w:tabs>
          <w:tab w:val="num" w:pos="2160"/>
        </w:tabs>
        <w:ind w:left="2160" w:hanging="360"/>
      </w:pPr>
      <w:rPr>
        <w:rFonts w:ascii="Wingdings" w:hAnsi="Wingdings" w:hint="default"/>
      </w:rPr>
    </w:lvl>
    <w:lvl w:ilvl="3" w:tplc="80304B58" w:tentative="1">
      <w:start w:val="1"/>
      <w:numFmt w:val="bullet"/>
      <w:lvlText w:val=""/>
      <w:lvlJc w:val="left"/>
      <w:pPr>
        <w:tabs>
          <w:tab w:val="num" w:pos="2880"/>
        </w:tabs>
        <w:ind w:left="2880" w:hanging="360"/>
      </w:pPr>
      <w:rPr>
        <w:rFonts w:ascii="Wingdings" w:hAnsi="Wingdings" w:hint="default"/>
      </w:rPr>
    </w:lvl>
    <w:lvl w:ilvl="4" w:tplc="D88AA82A" w:tentative="1">
      <w:start w:val="1"/>
      <w:numFmt w:val="bullet"/>
      <w:lvlText w:val=""/>
      <w:lvlJc w:val="left"/>
      <w:pPr>
        <w:tabs>
          <w:tab w:val="num" w:pos="3600"/>
        </w:tabs>
        <w:ind w:left="3600" w:hanging="360"/>
      </w:pPr>
      <w:rPr>
        <w:rFonts w:ascii="Wingdings" w:hAnsi="Wingdings" w:hint="default"/>
      </w:rPr>
    </w:lvl>
    <w:lvl w:ilvl="5" w:tplc="ECE6CD64" w:tentative="1">
      <w:start w:val="1"/>
      <w:numFmt w:val="bullet"/>
      <w:lvlText w:val=""/>
      <w:lvlJc w:val="left"/>
      <w:pPr>
        <w:tabs>
          <w:tab w:val="num" w:pos="4320"/>
        </w:tabs>
        <w:ind w:left="4320" w:hanging="360"/>
      </w:pPr>
      <w:rPr>
        <w:rFonts w:ascii="Wingdings" w:hAnsi="Wingdings" w:hint="default"/>
      </w:rPr>
    </w:lvl>
    <w:lvl w:ilvl="6" w:tplc="1BA86488" w:tentative="1">
      <w:start w:val="1"/>
      <w:numFmt w:val="bullet"/>
      <w:lvlText w:val=""/>
      <w:lvlJc w:val="left"/>
      <w:pPr>
        <w:tabs>
          <w:tab w:val="num" w:pos="5040"/>
        </w:tabs>
        <w:ind w:left="5040" w:hanging="360"/>
      </w:pPr>
      <w:rPr>
        <w:rFonts w:ascii="Wingdings" w:hAnsi="Wingdings" w:hint="default"/>
      </w:rPr>
    </w:lvl>
    <w:lvl w:ilvl="7" w:tplc="4FBAE290" w:tentative="1">
      <w:start w:val="1"/>
      <w:numFmt w:val="bullet"/>
      <w:lvlText w:val=""/>
      <w:lvlJc w:val="left"/>
      <w:pPr>
        <w:tabs>
          <w:tab w:val="num" w:pos="5760"/>
        </w:tabs>
        <w:ind w:left="5760" w:hanging="360"/>
      </w:pPr>
      <w:rPr>
        <w:rFonts w:ascii="Wingdings" w:hAnsi="Wingdings" w:hint="default"/>
      </w:rPr>
    </w:lvl>
    <w:lvl w:ilvl="8" w:tplc="549A2F24" w:tentative="1">
      <w:start w:val="1"/>
      <w:numFmt w:val="bullet"/>
      <w:lvlText w:val=""/>
      <w:lvlJc w:val="left"/>
      <w:pPr>
        <w:tabs>
          <w:tab w:val="num" w:pos="6480"/>
        </w:tabs>
        <w:ind w:left="6480" w:hanging="360"/>
      </w:pPr>
      <w:rPr>
        <w:rFonts w:ascii="Wingdings" w:hAnsi="Wingdings" w:hint="default"/>
      </w:rPr>
    </w:lvl>
  </w:abstractNum>
  <w:abstractNum w:abstractNumId="9">
    <w:nsid w:val="639109B7"/>
    <w:multiLevelType w:val="hybridMultilevel"/>
    <w:tmpl w:val="AC50E600"/>
    <w:lvl w:ilvl="0" w:tplc="42D0BBA6">
      <w:start w:val="1"/>
      <w:numFmt w:val="bullet"/>
      <w:lvlText w:val=""/>
      <w:lvlJc w:val="left"/>
      <w:pPr>
        <w:tabs>
          <w:tab w:val="num" w:pos="720"/>
        </w:tabs>
        <w:ind w:left="720" w:hanging="360"/>
      </w:pPr>
      <w:rPr>
        <w:rFonts w:ascii="Wingdings" w:hAnsi="Wingdings" w:hint="default"/>
      </w:rPr>
    </w:lvl>
    <w:lvl w:ilvl="1" w:tplc="719E1E8A">
      <w:start w:val="3534"/>
      <w:numFmt w:val="bullet"/>
      <w:lvlText w:val=""/>
      <w:lvlJc w:val="left"/>
      <w:pPr>
        <w:tabs>
          <w:tab w:val="num" w:pos="1440"/>
        </w:tabs>
        <w:ind w:left="1440" w:hanging="360"/>
      </w:pPr>
      <w:rPr>
        <w:rFonts w:ascii="Wingdings" w:hAnsi="Wingdings" w:hint="default"/>
      </w:rPr>
    </w:lvl>
    <w:lvl w:ilvl="2" w:tplc="EC10BC84">
      <w:start w:val="3534"/>
      <w:numFmt w:val="bullet"/>
      <w:lvlText w:val=""/>
      <w:lvlJc w:val="left"/>
      <w:pPr>
        <w:tabs>
          <w:tab w:val="num" w:pos="2160"/>
        </w:tabs>
        <w:ind w:left="2160" w:hanging="360"/>
      </w:pPr>
      <w:rPr>
        <w:rFonts w:ascii="Wingdings" w:hAnsi="Wingdings" w:hint="default"/>
      </w:rPr>
    </w:lvl>
    <w:lvl w:ilvl="3" w:tplc="A36C0C6C" w:tentative="1">
      <w:start w:val="1"/>
      <w:numFmt w:val="bullet"/>
      <w:lvlText w:val=""/>
      <w:lvlJc w:val="left"/>
      <w:pPr>
        <w:tabs>
          <w:tab w:val="num" w:pos="2880"/>
        </w:tabs>
        <w:ind w:left="2880" w:hanging="360"/>
      </w:pPr>
      <w:rPr>
        <w:rFonts w:ascii="Wingdings" w:hAnsi="Wingdings" w:hint="default"/>
      </w:rPr>
    </w:lvl>
    <w:lvl w:ilvl="4" w:tplc="E264CA32" w:tentative="1">
      <w:start w:val="1"/>
      <w:numFmt w:val="bullet"/>
      <w:lvlText w:val=""/>
      <w:lvlJc w:val="left"/>
      <w:pPr>
        <w:tabs>
          <w:tab w:val="num" w:pos="3600"/>
        </w:tabs>
        <w:ind w:left="3600" w:hanging="360"/>
      </w:pPr>
      <w:rPr>
        <w:rFonts w:ascii="Wingdings" w:hAnsi="Wingdings" w:hint="default"/>
      </w:rPr>
    </w:lvl>
    <w:lvl w:ilvl="5" w:tplc="5748BDFA" w:tentative="1">
      <w:start w:val="1"/>
      <w:numFmt w:val="bullet"/>
      <w:lvlText w:val=""/>
      <w:lvlJc w:val="left"/>
      <w:pPr>
        <w:tabs>
          <w:tab w:val="num" w:pos="4320"/>
        </w:tabs>
        <w:ind w:left="4320" w:hanging="360"/>
      </w:pPr>
      <w:rPr>
        <w:rFonts w:ascii="Wingdings" w:hAnsi="Wingdings" w:hint="default"/>
      </w:rPr>
    </w:lvl>
    <w:lvl w:ilvl="6" w:tplc="D090D96E" w:tentative="1">
      <w:start w:val="1"/>
      <w:numFmt w:val="bullet"/>
      <w:lvlText w:val=""/>
      <w:lvlJc w:val="left"/>
      <w:pPr>
        <w:tabs>
          <w:tab w:val="num" w:pos="5040"/>
        </w:tabs>
        <w:ind w:left="5040" w:hanging="360"/>
      </w:pPr>
      <w:rPr>
        <w:rFonts w:ascii="Wingdings" w:hAnsi="Wingdings" w:hint="default"/>
      </w:rPr>
    </w:lvl>
    <w:lvl w:ilvl="7" w:tplc="ED2C30A8" w:tentative="1">
      <w:start w:val="1"/>
      <w:numFmt w:val="bullet"/>
      <w:lvlText w:val=""/>
      <w:lvlJc w:val="left"/>
      <w:pPr>
        <w:tabs>
          <w:tab w:val="num" w:pos="5760"/>
        </w:tabs>
        <w:ind w:left="5760" w:hanging="360"/>
      </w:pPr>
      <w:rPr>
        <w:rFonts w:ascii="Wingdings" w:hAnsi="Wingdings" w:hint="default"/>
      </w:rPr>
    </w:lvl>
    <w:lvl w:ilvl="8" w:tplc="E26CD184" w:tentative="1">
      <w:start w:val="1"/>
      <w:numFmt w:val="bullet"/>
      <w:lvlText w:val=""/>
      <w:lvlJc w:val="left"/>
      <w:pPr>
        <w:tabs>
          <w:tab w:val="num" w:pos="6480"/>
        </w:tabs>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1"/>
  </w:num>
  <w:num w:numId="3">
    <w:abstractNumId w:val="1"/>
  </w:num>
  <w:num w:numId="4">
    <w:abstractNumId w:val="10"/>
  </w:num>
  <w:num w:numId="5">
    <w:abstractNumId w:val="5"/>
  </w:num>
  <w:num w:numId="6">
    <w:abstractNumId w:val="13"/>
  </w:num>
  <w:num w:numId="7">
    <w:abstractNumId w:val="12"/>
  </w:num>
  <w:num w:numId="8">
    <w:abstractNumId w:val="7"/>
  </w:num>
  <w:num w:numId="9">
    <w:abstractNumId w:val="4"/>
  </w:num>
  <w:num w:numId="10">
    <w:abstractNumId w:val="8"/>
  </w:num>
  <w:num w:numId="11">
    <w:abstractNumId w:val="3"/>
  </w:num>
  <w:num w:numId="12">
    <w:abstractNumId w:val="6"/>
  </w:num>
  <w:num w:numId="13">
    <w:abstractNumId w:val="2"/>
  </w:num>
  <w:num w:numId="14">
    <w:abstractNumId w:val="9"/>
  </w:num>
  <w:num w:numId="1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E96"/>
    <w:rsid w:val="00002F93"/>
    <w:rsid w:val="00002FDB"/>
    <w:rsid w:val="00003443"/>
    <w:rsid w:val="00003521"/>
    <w:rsid w:val="00003969"/>
    <w:rsid w:val="00004069"/>
    <w:rsid w:val="000040A4"/>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1B96"/>
    <w:rsid w:val="00012A09"/>
    <w:rsid w:val="00014118"/>
    <w:rsid w:val="000158EF"/>
    <w:rsid w:val="000159A0"/>
    <w:rsid w:val="0001609E"/>
    <w:rsid w:val="00016AC6"/>
    <w:rsid w:val="00016B22"/>
    <w:rsid w:val="00016D97"/>
    <w:rsid w:val="00017A99"/>
    <w:rsid w:val="000200B1"/>
    <w:rsid w:val="00020363"/>
    <w:rsid w:val="00020889"/>
    <w:rsid w:val="000209A6"/>
    <w:rsid w:val="00020D87"/>
    <w:rsid w:val="00020F62"/>
    <w:rsid w:val="0002102E"/>
    <w:rsid w:val="0002195F"/>
    <w:rsid w:val="00021968"/>
    <w:rsid w:val="0002237A"/>
    <w:rsid w:val="00022C49"/>
    <w:rsid w:val="00023160"/>
    <w:rsid w:val="0002356E"/>
    <w:rsid w:val="00024CFF"/>
    <w:rsid w:val="00026A53"/>
    <w:rsid w:val="00026C5D"/>
    <w:rsid w:val="000278A1"/>
    <w:rsid w:val="000278B8"/>
    <w:rsid w:val="000302A4"/>
    <w:rsid w:val="000304E4"/>
    <w:rsid w:val="000307F7"/>
    <w:rsid w:val="00030CB2"/>
    <w:rsid w:val="000328C9"/>
    <w:rsid w:val="00034856"/>
    <w:rsid w:val="00035072"/>
    <w:rsid w:val="00035310"/>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47D9"/>
    <w:rsid w:val="00055455"/>
    <w:rsid w:val="00055E49"/>
    <w:rsid w:val="00056855"/>
    <w:rsid w:val="00056FA0"/>
    <w:rsid w:val="00057A89"/>
    <w:rsid w:val="000607F0"/>
    <w:rsid w:val="00060DF6"/>
    <w:rsid w:val="00061828"/>
    <w:rsid w:val="0006264B"/>
    <w:rsid w:val="00063313"/>
    <w:rsid w:val="00063AE9"/>
    <w:rsid w:val="00063BAA"/>
    <w:rsid w:val="00063D43"/>
    <w:rsid w:val="00066FAF"/>
    <w:rsid w:val="000671E0"/>
    <w:rsid w:val="00070E36"/>
    <w:rsid w:val="00070F6F"/>
    <w:rsid w:val="00071142"/>
    <w:rsid w:val="00071438"/>
    <w:rsid w:val="00071668"/>
    <w:rsid w:val="00071748"/>
    <w:rsid w:val="00071A41"/>
    <w:rsid w:val="00071BAC"/>
    <w:rsid w:val="00071D25"/>
    <w:rsid w:val="0007286D"/>
    <w:rsid w:val="00072DB9"/>
    <w:rsid w:val="000731F9"/>
    <w:rsid w:val="000738D9"/>
    <w:rsid w:val="00073CF1"/>
    <w:rsid w:val="00073E18"/>
    <w:rsid w:val="00074227"/>
    <w:rsid w:val="00074369"/>
    <w:rsid w:val="000743D6"/>
    <w:rsid w:val="000749EF"/>
    <w:rsid w:val="00074C1B"/>
    <w:rsid w:val="0007570C"/>
    <w:rsid w:val="00075D35"/>
    <w:rsid w:val="000768DC"/>
    <w:rsid w:val="00076B9B"/>
    <w:rsid w:val="00076D18"/>
    <w:rsid w:val="00076E3A"/>
    <w:rsid w:val="00076EBD"/>
    <w:rsid w:val="00077DE6"/>
    <w:rsid w:val="00077E62"/>
    <w:rsid w:val="00080E2A"/>
    <w:rsid w:val="000814E3"/>
    <w:rsid w:val="00082C45"/>
    <w:rsid w:val="00082D87"/>
    <w:rsid w:val="00083725"/>
    <w:rsid w:val="00083BC8"/>
    <w:rsid w:val="000840AF"/>
    <w:rsid w:val="000841A4"/>
    <w:rsid w:val="0008434A"/>
    <w:rsid w:val="00084510"/>
    <w:rsid w:val="000845DE"/>
    <w:rsid w:val="00085BAA"/>
    <w:rsid w:val="000860CF"/>
    <w:rsid w:val="0008685F"/>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DA0"/>
    <w:rsid w:val="00096138"/>
    <w:rsid w:val="00096A06"/>
    <w:rsid w:val="00096BA9"/>
    <w:rsid w:val="00097448"/>
    <w:rsid w:val="0009790F"/>
    <w:rsid w:val="000A0BE8"/>
    <w:rsid w:val="000A0FB4"/>
    <w:rsid w:val="000A1C9F"/>
    <w:rsid w:val="000A2DE8"/>
    <w:rsid w:val="000A2F7E"/>
    <w:rsid w:val="000A3024"/>
    <w:rsid w:val="000A380C"/>
    <w:rsid w:val="000A388D"/>
    <w:rsid w:val="000A38AC"/>
    <w:rsid w:val="000A3ABC"/>
    <w:rsid w:val="000A3D0C"/>
    <w:rsid w:val="000A4365"/>
    <w:rsid w:val="000A4A45"/>
    <w:rsid w:val="000A503A"/>
    <w:rsid w:val="000A5653"/>
    <w:rsid w:val="000A6D12"/>
    <w:rsid w:val="000A6D86"/>
    <w:rsid w:val="000A6EBB"/>
    <w:rsid w:val="000A741D"/>
    <w:rsid w:val="000B0A47"/>
    <w:rsid w:val="000B0C8C"/>
    <w:rsid w:val="000B0C8D"/>
    <w:rsid w:val="000B1133"/>
    <w:rsid w:val="000B1298"/>
    <w:rsid w:val="000B206C"/>
    <w:rsid w:val="000B2084"/>
    <w:rsid w:val="000B3216"/>
    <w:rsid w:val="000B3AA1"/>
    <w:rsid w:val="000B411F"/>
    <w:rsid w:val="000B5012"/>
    <w:rsid w:val="000B5CD6"/>
    <w:rsid w:val="000B5F6B"/>
    <w:rsid w:val="000B7544"/>
    <w:rsid w:val="000B7924"/>
    <w:rsid w:val="000B7BC6"/>
    <w:rsid w:val="000C0298"/>
    <w:rsid w:val="000C06E1"/>
    <w:rsid w:val="000C1251"/>
    <w:rsid w:val="000C12E9"/>
    <w:rsid w:val="000C13A5"/>
    <w:rsid w:val="000C1404"/>
    <w:rsid w:val="000C29E5"/>
    <w:rsid w:val="000C2B5B"/>
    <w:rsid w:val="000C417E"/>
    <w:rsid w:val="000C47EA"/>
    <w:rsid w:val="000C53A4"/>
    <w:rsid w:val="000C5411"/>
    <w:rsid w:val="000C5654"/>
    <w:rsid w:val="000C5662"/>
    <w:rsid w:val="000C5836"/>
    <w:rsid w:val="000C633B"/>
    <w:rsid w:val="000C670E"/>
    <w:rsid w:val="000C69B3"/>
    <w:rsid w:val="000C6DA4"/>
    <w:rsid w:val="000C753C"/>
    <w:rsid w:val="000D0A5D"/>
    <w:rsid w:val="000D2630"/>
    <w:rsid w:val="000D2AEB"/>
    <w:rsid w:val="000D2C61"/>
    <w:rsid w:val="000D31A9"/>
    <w:rsid w:val="000D31CE"/>
    <w:rsid w:val="000D36D0"/>
    <w:rsid w:val="000D4193"/>
    <w:rsid w:val="000D44CC"/>
    <w:rsid w:val="000D493D"/>
    <w:rsid w:val="000D556B"/>
    <w:rsid w:val="000D57C4"/>
    <w:rsid w:val="000D5C4A"/>
    <w:rsid w:val="000D63AD"/>
    <w:rsid w:val="000D6461"/>
    <w:rsid w:val="000D68D5"/>
    <w:rsid w:val="000D706D"/>
    <w:rsid w:val="000D7350"/>
    <w:rsid w:val="000D75A9"/>
    <w:rsid w:val="000D76D2"/>
    <w:rsid w:val="000D7D73"/>
    <w:rsid w:val="000E06BD"/>
    <w:rsid w:val="000E11DB"/>
    <w:rsid w:val="000E1C5B"/>
    <w:rsid w:val="000E1FA0"/>
    <w:rsid w:val="000E2B46"/>
    <w:rsid w:val="000E2FE9"/>
    <w:rsid w:val="000E3740"/>
    <w:rsid w:val="000E3865"/>
    <w:rsid w:val="000E3AE2"/>
    <w:rsid w:val="000E4A5E"/>
    <w:rsid w:val="000E4DF9"/>
    <w:rsid w:val="000E52D7"/>
    <w:rsid w:val="000E557C"/>
    <w:rsid w:val="000E5D71"/>
    <w:rsid w:val="000E6440"/>
    <w:rsid w:val="000E6651"/>
    <w:rsid w:val="000E691B"/>
    <w:rsid w:val="000E69A2"/>
    <w:rsid w:val="000E7327"/>
    <w:rsid w:val="000F02AB"/>
    <w:rsid w:val="000F1939"/>
    <w:rsid w:val="000F2166"/>
    <w:rsid w:val="000F2273"/>
    <w:rsid w:val="000F2438"/>
    <w:rsid w:val="000F2680"/>
    <w:rsid w:val="000F26CF"/>
    <w:rsid w:val="000F307F"/>
    <w:rsid w:val="000F3375"/>
    <w:rsid w:val="000F3789"/>
    <w:rsid w:val="000F378D"/>
    <w:rsid w:val="000F3D9B"/>
    <w:rsid w:val="000F405E"/>
    <w:rsid w:val="000F4A4F"/>
    <w:rsid w:val="000F5484"/>
    <w:rsid w:val="000F54CB"/>
    <w:rsid w:val="000F580D"/>
    <w:rsid w:val="000F5C01"/>
    <w:rsid w:val="000F6032"/>
    <w:rsid w:val="000F6363"/>
    <w:rsid w:val="000F67DE"/>
    <w:rsid w:val="000F68BE"/>
    <w:rsid w:val="000F6B0D"/>
    <w:rsid w:val="000F6FF6"/>
    <w:rsid w:val="00100319"/>
    <w:rsid w:val="001008CF"/>
    <w:rsid w:val="00100DAD"/>
    <w:rsid w:val="0010151E"/>
    <w:rsid w:val="00101556"/>
    <w:rsid w:val="00101B8B"/>
    <w:rsid w:val="00101F91"/>
    <w:rsid w:val="0010222E"/>
    <w:rsid w:val="001022DB"/>
    <w:rsid w:val="00102DA6"/>
    <w:rsid w:val="00102F19"/>
    <w:rsid w:val="00103048"/>
    <w:rsid w:val="001034FB"/>
    <w:rsid w:val="00103BDA"/>
    <w:rsid w:val="00103CE7"/>
    <w:rsid w:val="00104CF8"/>
    <w:rsid w:val="00104E7B"/>
    <w:rsid w:val="00105249"/>
    <w:rsid w:val="00105570"/>
    <w:rsid w:val="0010587A"/>
    <w:rsid w:val="001058CE"/>
    <w:rsid w:val="00106A8C"/>
    <w:rsid w:val="00106B6A"/>
    <w:rsid w:val="00106F4E"/>
    <w:rsid w:val="00107273"/>
    <w:rsid w:val="00107F1D"/>
    <w:rsid w:val="001102F6"/>
    <w:rsid w:val="00110C53"/>
    <w:rsid w:val="00111A44"/>
    <w:rsid w:val="00111E26"/>
    <w:rsid w:val="0011292B"/>
    <w:rsid w:val="00112C27"/>
    <w:rsid w:val="0011339C"/>
    <w:rsid w:val="001134C2"/>
    <w:rsid w:val="00113E16"/>
    <w:rsid w:val="0011425B"/>
    <w:rsid w:val="00114513"/>
    <w:rsid w:val="00114771"/>
    <w:rsid w:val="00114951"/>
    <w:rsid w:val="00114AC8"/>
    <w:rsid w:val="00115903"/>
    <w:rsid w:val="00115B29"/>
    <w:rsid w:val="00115B64"/>
    <w:rsid w:val="00115B87"/>
    <w:rsid w:val="00115CE3"/>
    <w:rsid w:val="001165F4"/>
    <w:rsid w:val="001168B6"/>
    <w:rsid w:val="001168F6"/>
    <w:rsid w:val="00116B52"/>
    <w:rsid w:val="0011779C"/>
    <w:rsid w:val="00117987"/>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4D3C"/>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192"/>
    <w:rsid w:val="00143AAA"/>
    <w:rsid w:val="00143E5A"/>
    <w:rsid w:val="00143E94"/>
    <w:rsid w:val="00144225"/>
    <w:rsid w:val="0014428D"/>
    <w:rsid w:val="00144D13"/>
    <w:rsid w:val="00144F6B"/>
    <w:rsid w:val="0014512D"/>
    <w:rsid w:val="00145972"/>
    <w:rsid w:val="00145DEE"/>
    <w:rsid w:val="0014667A"/>
    <w:rsid w:val="001469E3"/>
    <w:rsid w:val="00146BD3"/>
    <w:rsid w:val="00146CBE"/>
    <w:rsid w:val="00147DDC"/>
    <w:rsid w:val="00147EC8"/>
    <w:rsid w:val="001509C6"/>
    <w:rsid w:val="001509D4"/>
    <w:rsid w:val="00150EB6"/>
    <w:rsid w:val="001512BD"/>
    <w:rsid w:val="00151F00"/>
    <w:rsid w:val="001526B8"/>
    <w:rsid w:val="00152E40"/>
    <w:rsid w:val="00152EAE"/>
    <w:rsid w:val="00153183"/>
    <w:rsid w:val="001538FC"/>
    <w:rsid w:val="0015426D"/>
    <w:rsid w:val="0015567B"/>
    <w:rsid w:val="0015577F"/>
    <w:rsid w:val="00155F26"/>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429"/>
    <w:rsid w:val="00170554"/>
    <w:rsid w:val="0017068B"/>
    <w:rsid w:val="00170A62"/>
    <w:rsid w:val="00171BB3"/>
    <w:rsid w:val="00171BF7"/>
    <w:rsid w:val="00171E5B"/>
    <w:rsid w:val="00171FF2"/>
    <w:rsid w:val="00172CA2"/>
    <w:rsid w:val="00173D8B"/>
    <w:rsid w:val="00173DFA"/>
    <w:rsid w:val="00173EA3"/>
    <w:rsid w:val="00174612"/>
    <w:rsid w:val="0017469F"/>
    <w:rsid w:val="00174A67"/>
    <w:rsid w:val="001755AA"/>
    <w:rsid w:val="00175634"/>
    <w:rsid w:val="0017621E"/>
    <w:rsid w:val="0017680E"/>
    <w:rsid w:val="00176CD6"/>
    <w:rsid w:val="001778D0"/>
    <w:rsid w:val="001801A1"/>
    <w:rsid w:val="001804AC"/>
    <w:rsid w:val="0018053F"/>
    <w:rsid w:val="001807A1"/>
    <w:rsid w:val="00180E17"/>
    <w:rsid w:val="001811B0"/>
    <w:rsid w:val="00181342"/>
    <w:rsid w:val="001820AA"/>
    <w:rsid w:val="0018216E"/>
    <w:rsid w:val="001824D3"/>
    <w:rsid w:val="0018252A"/>
    <w:rsid w:val="001826BA"/>
    <w:rsid w:val="00182792"/>
    <w:rsid w:val="00182A95"/>
    <w:rsid w:val="00182CBC"/>
    <w:rsid w:val="001834DA"/>
    <w:rsid w:val="00183DA9"/>
    <w:rsid w:val="00183F07"/>
    <w:rsid w:val="0018442E"/>
    <w:rsid w:val="0018489E"/>
    <w:rsid w:val="00184E66"/>
    <w:rsid w:val="00185006"/>
    <w:rsid w:val="001851B9"/>
    <w:rsid w:val="001857E3"/>
    <w:rsid w:val="001860A7"/>
    <w:rsid w:val="00186D40"/>
    <w:rsid w:val="0018753B"/>
    <w:rsid w:val="001878FF"/>
    <w:rsid w:val="0019035B"/>
    <w:rsid w:val="00190794"/>
    <w:rsid w:val="001911EA"/>
    <w:rsid w:val="00191321"/>
    <w:rsid w:val="001913FF"/>
    <w:rsid w:val="00191B82"/>
    <w:rsid w:val="001925A3"/>
    <w:rsid w:val="00192684"/>
    <w:rsid w:val="00192B7E"/>
    <w:rsid w:val="00193206"/>
    <w:rsid w:val="00193901"/>
    <w:rsid w:val="00193DA0"/>
    <w:rsid w:val="0019467A"/>
    <w:rsid w:val="00194F2E"/>
    <w:rsid w:val="001951F5"/>
    <w:rsid w:val="001951FB"/>
    <w:rsid w:val="0019532E"/>
    <w:rsid w:val="0019661F"/>
    <w:rsid w:val="00197621"/>
    <w:rsid w:val="00197655"/>
    <w:rsid w:val="00197CE5"/>
    <w:rsid w:val="00197D61"/>
    <w:rsid w:val="00197D78"/>
    <w:rsid w:val="001A08B0"/>
    <w:rsid w:val="001A0D59"/>
    <w:rsid w:val="001A192B"/>
    <w:rsid w:val="001A251B"/>
    <w:rsid w:val="001A25C0"/>
    <w:rsid w:val="001A2C68"/>
    <w:rsid w:val="001A3CCF"/>
    <w:rsid w:val="001A3F69"/>
    <w:rsid w:val="001A4293"/>
    <w:rsid w:val="001A5562"/>
    <w:rsid w:val="001A63BC"/>
    <w:rsid w:val="001A6562"/>
    <w:rsid w:val="001A6878"/>
    <w:rsid w:val="001A6929"/>
    <w:rsid w:val="001A6AB3"/>
    <w:rsid w:val="001A7216"/>
    <w:rsid w:val="001A735C"/>
    <w:rsid w:val="001A737B"/>
    <w:rsid w:val="001A7CF7"/>
    <w:rsid w:val="001B1095"/>
    <w:rsid w:val="001B1471"/>
    <w:rsid w:val="001B1671"/>
    <w:rsid w:val="001B1AFF"/>
    <w:rsid w:val="001B220B"/>
    <w:rsid w:val="001B31B0"/>
    <w:rsid w:val="001B3C20"/>
    <w:rsid w:val="001B53A0"/>
    <w:rsid w:val="001B5609"/>
    <w:rsid w:val="001B5F42"/>
    <w:rsid w:val="001B5FB1"/>
    <w:rsid w:val="001B6049"/>
    <w:rsid w:val="001B6147"/>
    <w:rsid w:val="001B654E"/>
    <w:rsid w:val="001B689A"/>
    <w:rsid w:val="001B7232"/>
    <w:rsid w:val="001C1936"/>
    <w:rsid w:val="001C1DAA"/>
    <w:rsid w:val="001C2710"/>
    <w:rsid w:val="001C2928"/>
    <w:rsid w:val="001C29A5"/>
    <w:rsid w:val="001C2DDA"/>
    <w:rsid w:val="001C2DDC"/>
    <w:rsid w:val="001C3652"/>
    <w:rsid w:val="001C3BE4"/>
    <w:rsid w:val="001C3CD3"/>
    <w:rsid w:val="001C5303"/>
    <w:rsid w:val="001C58F6"/>
    <w:rsid w:val="001C5D4D"/>
    <w:rsid w:val="001C6285"/>
    <w:rsid w:val="001C6367"/>
    <w:rsid w:val="001C6467"/>
    <w:rsid w:val="001C6A9C"/>
    <w:rsid w:val="001C7A0E"/>
    <w:rsid w:val="001C7D63"/>
    <w:rsid w:val="001D01C0"/>
    <w:rsid w:val="001D02C2"/>
    <w:rsid w:val="001D0564"/>
    <w:rsid w:val="001D0BCA"/>
    <w:rsid w:val="001D1228"/>
    <w:rsid w:val="001D20D5"/>
    <w:rsid w:val="001D3049"/>
    <w:rsid w:val="001D39E0"/>
    <w:rsid w:val="001D3B73"/>
    <w:rsid w:val="001D3C3E"/>
    <w:rsid w:val="001D3D93"/>
    <w:rsid w:val="001D4C98"/>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AC4"/>
    <w:rsid w:val="001E5071"/>
    <w:rsid w:val="001E5D4F"/>
    <w:rsid w:val="001E6D05"/>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4DCE"/>
    <w:rsid w:val="0020540C"/>
    <w:rsid w:val="00205E4E"/>
    <w:rsid w:val="0020617A"/>
    <w:rsid w:val="002064B3"/>
    <w:rsid w:val="00206622"/>
    <w:rsid w:val="002075F3"/>
    <w:rsid w:val="0020777B"/>
    <w:rsid w:val="00207863"/>
    <w:rsid w:val="0020799E"/>
    <w:rsid w:val="00207F69"/>
    <w:rsid w:val="00207FD3"/>
    <w:rsid w:val="002104A1"/>
    <w:rsid w:val="002109B1"/>
    <w:rsid w:val="00211ACD"/>
    <w:rsid w:val="00212797"/>
    <w:rsid w:val="00212A92"/>
    <w:rsid w:val="00212B59"/>
    <w:rsid w:val="00212DF8"/>
    <w:rsid w:val="00213022"/>
    <w:rsid w:val="002142A6"/>
    <w:rsid w:val="00215965"/>
    <w:rsid w:val="00215C28"/>
    <w:rsid w:val="00215F02"/>
    <w:rsid w:val="00216406"/>
    <w:rsid w:val="00216481"/>
    <w:rsid w:val="002166A9"/>
    <w:rsid w:val="002166E0"/>
    <w:rsid w:val="0021679F"/>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B3E"/>
    <w:rsid w:val="00237F3B"/>
    <w:rsid w:val="002403A4"/>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6F8"/>
    <w:rsid w:val="00250C11"/>
    <w:rsid w:val="00250D2D"/>
    <w:rsid w:val="00251E3D"/>
    <w:rsid w:val="002522BE"/>
    <w:rsid w:val="00252939"/>
    <w:rsid w:val="00253219"/>
    <w:rsid w:val="00253A7E"/>
    <w:rsid w:val="002544F5"/>
    <w:rsid w:val="00254C7E"/>
    <w:rsid w:val="00255159"/>
    <w:rsid w:val="00255B3D"/>
    <w:rsid w:val="002561E9"/>
    <w:rsid w:val="00256744"/>
    <w:rsid w:val="0025687F"/>
    <w:rsid w:val="002570E7"/>
    <w:rsid w:val="00257E49"/>
    <w:rsid w:val="0026033A"/>
    <w:rsid w:val="00260648"/>
    <w:rsid w:val="00260B5D"/>
    <w:rsid w:val="00261789"/>
    <w:rsid w:val="00262052"/>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91B"/>
    <w:rsid w:val="0027194A"/>
    <w:rsid w:val="00271B52"/>
    <w:rsid w:val="00271BCC"/>
    <w:rsid w:val="00272702"/>
    <w:rsid w:val="00272978"/>
    <w:rsid w:val="00272C6E"/>
    <w:rsid w:val="00272FDA"/>
    <w:rsid w:val="00272FED"/>
    <w:rsid w:val="00273024"/>
    <w:rsid w:val="002730A9"/>
    <w:rsid w:val="0027350D"/>
    <w:rsid w:val="0027450A"/>
    <w:rsid w:val="00274651"/>
    <w:rsid w:val="00274CBD"/>
    <w:rsid w:val="00274E62"/>
    <w:rsid w:val="00274EA9"/>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FC7"/>
    <w:rsid w:val="00284806"/>
    <w:rsid w:val="00284EA2"/>
    <w:rsid w:val="00286837"/>
    <w:rsid w:val="002868AA"/>
    <w:rsid w:val="00286913"/>
    <w:rsid w:val="00287686"/>
    <w:rsid w:val="00287A77"/>
    <w:rsid w:val="00287CA0"/>
    <w:rsid w:val="00287D1F"/>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106D"/>
    <w:rsid w:val="002A19E9"/>
    <w:rsid w:val="002A1CAD"/>
    <w:rsid w:val="002A286C"/>
    <w:rsid w:val="002A29C4"/>
    <w:rsid w:val="002A2A10"/>
    <w:rsid w:val="002A343F"/>
    <w:rsid w:val="002A3D07"/>
    <w:rsid w:val="002A4A5C"/>
    <w:rsid w:val="002A503B"/>
    <w:rsid w:val="002A50CB"/>
    <w:rsid w:val="002A5925"/>
    <w:rsid w:val="002A6AC0"/>
    <w:rsid w:val="002A7155"/>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48B"/>
    <w:rsid w:val="002B751F"/>
    <w:rsid w:val="002B7B99"/>
    <w:rsid w:val="002C018A"/>
    <w:rsid w:val="002C02DC"/>
    <w:rsid w:val="002C0591"/>
    <w:rsid w:val="002C133C"/>
    <w:rsid w:val="002C18C3"/>
    <w:rsid w:val="002C1B2F"/>
    <w:rsid w:val="002C224A"/>
    <w:rsid w:val="002C2443"/>
    <w:rsid w:val="002C42E7"/>
    <w:rsid w:val="002C5799"/>
    <w:rsid w:val="002C6318"/>
    <w:rsid w:val="002C789D"/>
    <w:rsid w:val="002D03A8"/>
    <w:rsid w:val="002D0422"/>
    <w:rsid w:val="002D0613"/>
    <w:rsid w:val="002D0B13"/>
    <w:rsid w:val="002D3153"/>
    <w:rsid w:val="002D38E9"/>
    <w:rsid w:val="002D3B57"/>
    <w:rsid w:val="002D4C07"/>
    <w:rsid w:val="002D568A"/>
    <w:rsid w:val="002D5CE4"/>
    <w:rsid w:val="002D5DF7"/>
    <w:rsid w:val="002D686D"/>
    <w:rsid w:val="002D793A"/>
    <w:rsid w:val="002E02C9"/>
    <w:rsid w:val="002E05AB"/>
    <w:rsid w:val="002E09DC"/>
    <w:rsid w:val="002E09E4"/>
    <w:rsid w:val="002E1A46"/>
    <w:rsid w:val="002E21D0"/>
    <w:rsid w:val="002E2B36"/>
    <w:rsid w:val="002E3C50"/>
    <w:rsid w:val="002E40C4"/>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12BF"/>
    <w:rsid w:val="002F2A90"/>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3CD"/>
    <w:rsid w:val="00302438"/>
    <w:rsid w:val="00302495"/>
    <w:rsid w:val="003030F4"/>
    <w:rsid w:val="00303EB3"/>
    <w:rsid w:val="00303EB6"/>
    <w:rsid w:val="00303F52"/>
    <w:rsid w:val="003040C4"/>
    <w:rsid w:val="00304280"/>
    <w:rsid w:val="003046C9"/>
    <w:rsid w:val="0030514F"/>
    <w:rsid w:val="0030542F"/>
    <w:rsid w:val="003054A2"/>
    <w:rsid w:val="003059E4"/>
    <w:rsid w:val="00305A96"/>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17A37"/>
    <w:rsid w:val="003205F7"/>
    <w:rsid w:val="003207BF"/>
    <w:rsid w:val="0032133E"/>
    <w:rsid w:val="00321B18"/>
    <w:rsid w:val="00321FCD"/>
    <w:rsid w:val="00322424"/>
    <w:rsid w:val="003227E6"/>
    <w:rsid w:val="00322AA4"/>
    <w:rsid w:val="003233FB"/>
    <w:rsid w:val="00324148"/>
    <w:rsid w:val="00325078"/>
    <w:rsid w:val="0032556F"/>
    <w:rsid w:val="00325918"/>
    <w:rsid w:val="00325B88"/>
    <w:rsid w:val="003263D2"/>
    <w:rsid w:val="00326A20"/>
    <w:rsid w:val="003276C6"/>
    <w:rsid w:val="00327A59"/>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E8"/>
    <w:rsid w:val="0035130F"/>
    <w:rsid w:val="003518AA"/>
    <w:rsid w:val="00351CEB"/>
    <w:rsid w:val="00351E24"/>
    <w:rsid w:val="00351F01"/>
    <w:rsid w:val="0035217B"/>
    <w:rsid w:val="003524B3"/>
    <w:rsid w:val="00352FDE"/>
    <w:rsid w:val="00354B22"/>
    <w:rsid w:val="0035585A"/>
    <w:rsid w:val="00355B5F"/>
    <w:rsid w:val="00355F74"/>
    <w:rsid w:val="00356E00"/>
    <w:rsid w:val="00357962"/>
    <w:rsid w:val="00360649"/>
    <w:rsid w:val="003609CF"/>
    <w:rsid w:val="00360AD8"/>
    <w:rsid w:val="00360E42"/>
    <w:rsid w:val="00360EA0"/>
    <w:rsid w:val="003611EF"/>
    <w:rsid w:val="0036213E"/>
    <w:rsid w:val="00362302"/>
    <w:rsid w:val="00362C87"/>
    <w:rsid w:val="00363D08"/>
    <w:rsid w:val="00363DDC"/>
    <w:rsid w:val="0036496A"/>
    <w:rsid w:val="0036524D"/>
    <w:rsid w:val="00365461"/>
    <w:rsid w:val="00366252"/>
    <w:rsid w:val="0036656A"/>
    <w:rsid w:val="00366CCA"/>
    <w:rsid w:val="00366E92"/>
    <w:rsid w:val="003676A7"/>
    <w:rsid w:val="00367AFF"/>
    <w:rsid w:val="003709F5"/>
    <w:rsid w:val="00371196"/>
    <w:rsid w:val="00371338"/>
    <w:rsid w:val="00371718"/>
    <w:rsid w:val="0037182B"/>
    <w:rsid w:val="00371A4B"/>
    <w:rsid w:val="00371A86"/>
    <w:rsid w:val="00372122"/>
    <w:rsid w:val="003727A3"/>
    <w:rsid w:val="00372B86"/>
    <w:rsid w:val="00372DC4"/>
    <w:rsid w:val="003739DA"/>
    <w:rsid w:val="00374048"/>
    <w:rsid w:val="003740E7"/>
    <w:rsid w:val="00374E2E"/>
    <w:rsid w:val="003758AE"/>
    <w:rsid w:val="00376BAC"/>
    <w:rsid w:val="00376C6D"/>
    <w:rsid w:val="003771C5"/>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5B"/>
    <w:rsid w:val="00385067"/>
    <w:rsid w:val="003856E7"/>
    <w:rsid w:val="0038645C"/>
    <w:rsid w:val="00386F35"/>
    <w:rsid w:val="003870EF"/>
    <w:rsid w:val="00391A86"/>
    <w:rsid w:val="00392488"/>
    <w:rsid w:val="0039248B"/>
    <w:rsid w:val="003929DF"/>
    <w:rsid w:val="00392DE1"/>
    <w:rsid w:val="00393474"/>
    <w:rsid w:val="00393A5E"/>
    <w:rsid w:val="00393B83"/>
    <w:rsid w:val="00393FF3"/>
    <w:rsid w:val="003949ED"/>
    <w:rsid w:val="003957EB"/>
    <w:rsid w:val="00395850"/>
    <w:rsid w:val="00396620"/>
    <w:rsid w:val="00397329"/>
    <w:rsid w:val="00397930"/>
    <w:rsid w:val="00397F6E"/>
    <w:rsid w:val="003A0466"/>
    <w:rsid w:val="003A06F2"/>
    <w:rsid w:val="003A1B34"/>
    <w:rsid w:val="003A1D57"/>
    <w:rsid w:val="003A2031"/>
    <w:rsid w:val="003A24C9"/>
    <w:rsid w:val="003A28A3"/>
    <w:rsid w:val="003A290C"/>
    <w:rsid w:val="003A295A"/>
    <w:rsid w:val="003A2C90"/>
    <w:rsid w:val="003A35F2"/>
    <w:rsid w:val="003A529F"/>
    <w:rsid w:val="003A5FF9"/>
    <w:rsid w:val="003A641C"/>
    <w:rsid w:val="003A6A56"/>
    <w:rsid w:val="003A6A6A"/>
    <w:rsid w:val="003A6D87"/>
    <w:rsid w:val="003A7426"/>
    <w:rsid w:val="003A774F"/>
    <w:rsid w:val="003A77AA"/>
    <w:rsid w:val="003A787B"/>
    <w:rsid w:val="003B0415"/>
    <w:rsid w:val="003B0875"/>
    <w:rsid w:val="003B0BE8"/>
    <w:rsid w:val="003B0BF0"/>
    <w:rsid w:val="003B0DAF"/>
    <w:rsid w:val="003B0E41"/>
    <w:rsid w:val="003B1529"/>
    <w:rsid w:val="003B19A2"/>
    <w:rsid w:val="003B1D54"/>
    <w:rsid w:val="003B1DE4"/>
    <w:rsid w:val="003B211E"/>
    <w:rsid w:val="003B2C89"/>
    <w:rsid w:val="003B2C8B"/>
    <w:rsid w:val="003B3451"/>
    <w:rsid w:val="003B379F"/>
    <w:rsid w:val="003B37C8"/>
    <w:rsid w:val="003B4341"/>
    <w:rsid w:val="003B4813"/>
    <w:rsid w:val="003B56E7"/>
    <w:rsid w:val="003B5F4C"/>
    <w:rsid w:val="003B6D8C"/>
    <w:rsid w:val="003B71C5"/>
    <w:rsid w:val="003B7434"/>
    <w:rsid w:val="003B77A2"/>
    <w:rsid w:val="003C0CB2"/>
    <w:rsid w:val="003C106B"/>
    <w:rsid w:val="003C1247"/>
    <w:rsid w:val="003C1548"/>
    <w:rsid w:val="003C1818"/>
    <w:rsid w:val="003C187C"/>
    <w:rsid w:val="003C1B52"/>
    <w:rsid w:val="003C250D"/>
    <w:rsid w:val="003C2C7B"/>
    <w:rsid w:val="003C2CAB"/>
    <w:rsid w:val="003C370B"/>
    <w:rsid w:val="003C370C"/>
    <w:rsid w:val="003C5336"/>
    <w:rsid w:val="003C597B"/>
    <w:rsid w:val="003C5B56"/>
    <w:rsid w:val="003C5ECB"/>
    <w:rsid w:val="003C6293"/>
    <w:rsid w:val="003C630B"/>
    <w:rsid w:val="003C6582"/>
    <w:rsid w:val="003C69F5"/>
    <w:rsid w:val="003C6E43"/>
    <w:rsid w:val="003C758A"/>
    <w:rsid w:val="003C7EE9"/>
    <w:rsid w:val="003D029C"/>
    <w:rsid w:val="003D17D1"/>
    <w:rsid w:val="003D20EA"/>
    <w:rsid w:val="003D2CF0"/>
    <w:rsid w:val="003D2EC2"/>
    <w:rsid w:val="003D34F5"/>
    <w:rsid w:val="003D3D2C"/>
    <w:rsid w:val="003D4443"/>
    <w:rsid w:val="003D5D2F"/>
    <w:rsid w:val="003D6426"/>
    <w:rsid w:val="003D66CE"/>
    <w:rsid w:val="003D6ACC"/>
    <w:rsid w:val="003D731F"/>
    <w:rsid w:val="003D7CF2"/>
    <w:rsid w:val="003E04E5"/>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457"/>
    <w:rsid w:val="003E6842"/>
    <w:rsid w:val="003E6E2F"/>
    <w:rsid w:val="003E73A5"/>
    <w:rsid w:val="003E7949"/>
    <w:rsid w:val="003E7E66"/>
    <w:rsid w:val="003F01D8"/>
    <w:rsid w:val="003F0856"/>
    <w:rsid w:val="003F1082"/>
    <w:rsid w:val="003F1C51"/>
    <w:rsid w:val="003F1DDA"/>
    <w:rsid w:val="003F1E26"/>
    <w:rsid w:val="003F22D6"/>
    <w:rsid w:val="003F26B9"/>
    <w:rsid w:val="003F2E6A"/>
    <w:rsid w:val="003F3134"/>
    <w:rsid w:val="003F33E9"/>
    <w:rsid w:val="003F3596"/>
    <w:rsid w:val="003F3A87"/>
    <w:rsid w:val="003F3AAC"/>
    <w:rsid w:val="003F3B4F"/>
    <w:rsid w:val="003F43B5"/>
    <w:rsid w:val="003F4C5F"/>
    <w:rsid w:val="003F6C8D"/>
    <w:rsid w:val="003F70CD"/>
    <w:rsid w:val="003F7795"/>
    <w:rsid w:val="003F7E4C"/>
    <w:rsid w:val="00400787"/>
    <w:rsid w:val="004012A3"/>
    <w:rsid w:val="00402243"/>
    <w:rsid w:val="00402FFC"/>
    <w:rsid w:val="00403E26"/>
    <w:rsid w:val="00403FAB"/>
    <w:rsid w:val="00404412"/>
    <w:rsid w:val="0040458F"/>
    <w:rsid w:val="004045FE"/>
    <w:rsid w:val="00405E30"/>
    <w:rsid w:val="00405F86"/>
    <w:rsid w:val="0040666D"/>
    <w:rsid w:val="00406A6A"/>
    <w:rsid w:val="00407269"/>
    <w:rsid w:val="004074AB"/>
    <w:rsid w:val="0040751B"/>
    <w:rsid w:val="00407570"/>
    <w:rsid w:val="004078EB"/>
    <w:rsid w:val="00410359"/>
    <w:rsid w:val="00410EBA"/>
    <w:rsid w:val="00411403"/>
    <w:rsid w:val="0041193F"/>
    <w:rsid w:val="00411969"/>
    <w:rsid w:val="00411B29"/>
    <w:rsid w:val="00411BB1"/>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4F32"/>
    <w:rsid w:val="004252DA"/>
    <w:rsid w:val="004263F1"/>
    <w:rsid w:val="00426819"/>
    <w:rsid w:val="00426973"/>
    <w:rsid w:val="00426CFB"/>
    <w:rsid w:val="00427640"/>
    <w:rsid w:val="00427D37"/>
    <w:rsid w:val="004305A9"/>
    <w:rsid w:val="004305BF"/>
    <w:rsid w:val="004308DF"/>
    <w:rsid w:val="00430A9C"/>
    <w:rsid w:val="00430DEC"/>
    <w:rsid w:val="004325F1"/>
    <w:rsid w:val="004346B2"/>
    <w:rsid w:val="00435162"/>
    <w:rsid w:val="00435736"/>
    <w:rsid w:val="004363A4"/>
    <w:rsid w:val="004363DA"/>
    <w:rsid w:val="004369B7"/>
    <w:rsid w:val="004369D0"/>
    <w:rsid w:val="004372B7"/>
    <w:rsid w:val="00440F3B"/>
    <w:rsid w:val="004416FE"/>
    <w:rsid w:val="00441C2C"/>
    <w:rsid w:val="00441EC5"/>
    <w:rsid w:val="00442453"/>
    <w:rsid w:val="004425D5"/>
    <w:rsid w:val="00442CD8"/>
    <w:rsid w:val="00442CF6"/>
    <w:rsid w:val="0044364A"/>
    <w:rsid w:val="00443A04"/>
    <w:rsid w:val="00443CA7"/>
    <w:rsid w:val="00444035"/>
    <w:rsid w:val="00444475"/>
    <w:rsid w:val="0044447F"/>
    <w:rsid w:val="004446DF"/>
    <w:rsid w:val="0044492A"/>
    <w:rsid w:val="00444BDB"/>
    <w:rsid w:val="0044590E"/>
    <w:rsid w:val="004459DC"/>
    <w:rsid w:val="004461DB"/>
    <w:rsid w:val="004463A3"/>
    <w:rsid w:val="004471D2"/>
    <w:rsid w:val="004508C9"/>
    <w:rsid w:val="004509D9"/>
    <w:rsid w:val="00450D09"/>
    <w:rsid w:val="004517FE"/>
    <w:rsid w:val="0045190E"/>
    <w:rsid w:val="004523B6"/>
    <w:rsid w:val="00452BE8"/>
    <w:rsid w:val="00453934"/>
    <w:rsid w:val="00453B31"/>
    <w:rsid w:val="00453F03"/>
    <w:rsid w:val="0045456F"/>
    <w:rsid w:val="004559F5"/>
    <w:rsid w:val="00455F8F"/>
    <w:rsid w:val="00455FD3"/>
    <w:rsid w:val="0045689C"/>
    <w:rsid w:val="00456A42"/>
    <w:rsid w:val="00456E6F"/>
    <w:rsid w:val="0045726C"/>
    <w:rsid w:val="004601EB"/>
    <w:rsid w:val="0046042F"/>
    <w:rsid w:val="00460779"/>
    <w:rsid w:val="00460780"/>
    <w:rsid w:val="00460A57"/>
    <w:rsid w:val="00460C80"/>
    <w:rsid w:val="00461436"/>
    <w:rsid w:val="004616E6"/>
    <w:rsid w:val="00462591"/>
    <w:rsid w:val="00462622"/>
    <w:rsid w:val="004627DD"/>
    <w:rsid w:val="00462C49"/>
    <w:rsid w:val="004634EA"/>
    <w:rsid w:val="00464923"/>
    <w:rsid w:val="00464A04"/>
    <w:rsid w:val="004651AA"/>
    <w:rsid w:val="0046668C"/>
    <w:rsid w:val="0046780F"/>
    <w:rsid w:val="00467AC2"/>
    <w:rsid w:val="00470237"/>
    <w:rsid w:val="00470486"/>
    <w:rsid w:val="0047062B"/>
    <w:rsid w:val="004706C8"/>
    <w:rsid w:val="0047146A"/>
    <w:rsid w:val="004717D9"/>
    <w:rsid w:val="004718A2"/>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1887"/>
    <w:rsid w:val="004819BC"/>
    <w:rsid w:val="00482137"/>
    <w:rsid w:val="00482A46"/>
    <w:rsid w:val="00482B5A"/>
    <w:rsid w:val="00483652"/>
    <w:rsid w:val="00483B94"/>
    <w:rsid w:val="00484454"/>
    <w:rsid w:val="00484F82"/>
    <w:rsid w:val="004851D7"/>
    <w:rsid w:val="004864CE"/>
    <w:rsid w:val="0048743A"/>
    <w:rsid w:val="00487473"/>
    <w:rsid w:val="00487645"/>
    <w:rsid w:val="004876FD"/>
    <w:rsid w:val="00487818"/>
    <w:rsid w:val="00487D9A"/>
    <w:rsid w:val="004901FA"/>
    <w:rsid w:val="00490808"/>
    <w:rsid w:val="0049084F"/>
    <w:rsid w:val="00491267"/>
    <w:rsid w:val="004914F5"/>
    <w:rsid w:val="00491500"/>
    <w:rsid w:val="0049165E"/>
    <w:rsid w:val="00491EFA"/>
    <w:rsid w:val="00492524"/>
    <w:rsid w:val="0049360B"/>
    <w:rsid w:val="00494422"/>
    <w:rsid w:val="00494622"/>
    <w:rsid w:val="00494775"/>
    <w:rsid w:val="00494B04"/>
    <w:rsid w:val="004954CC"/>
    <w:rsid w:val="00495A49"/>
    <w:rsid w:val="00495B21"/>
    <w:rsid w:val="0049694F"/>
    <w:rsid w:val="00496BE4"/>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BDB"/>
    <w:rsid w:val="004A5FA8"/>
    <w:rsid w:val="004A7175"/>
    <w:rsid w:val="004A7A68"/>
    <w:rsid w:val="004A7AA3"/>
    <w:rsid w:val="004B02C8"/>
    <w:rsid w:val="004B08A0"/>
    <w:rsid w:val="004B2659"/>
    <w:rsid w:val="004B2AFD"/>
    <w:rsid w:val="004B2C50"/>
    <w:rsid w:val="004B2E17"/>
    <w:rsid w:val="004B2E46"/>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A2C"/>
    <w:rsid w:val="004C040B"/>
    <w:rsid w:val="004C0C53"/>
    <w:rsid w:val="004C1812"/>
    <w:rsid w:val="004C1F3A"/>
    <w:rsid w:val="004C20A1"/>
    <w:rsid w:val="004C2127"/>
    <w:rsid w:val="004C2221"/>
    <w:rsid w:val="004C268C"/>
    <w:rsid w:val="004C2803"/>
    <w:rsid w:val="004C3998"/>
    <w:rsid w:val="004C3BD1"/>
    <w:rsid w:val="004C4BB3"/>
    <w:rsid w:val="004C4D5B"/>
    <w:rsid w:val="004C5D84"/>
    <w:rsid w:val="004C5D85"/>
    <w:rsid w:val="004C5F26"/>
    <w:rsid w:val="004C64CB"/>
    <w:rsid w:val="004C66C9"/>
    <w:rsid w:val="004C6F26"/>
    <w:rsid w:val="004C6F5C"/>
    <w:rsid w:val="004C7C4D"/>
    <w:rsid w:val="004C7E2C"/>
    <w:rsid w:val="004D075E"/>
    <w:rsid w:val="004D1079"/>
    <w:rsid w:val="004D15C4"/>
    <w:rsid w:val="004D1948"/>
    <w:rsid w:val="004D1E10"/>
    <w:rsid w:val="004D1FCE"/>
    <w:rsid w:val="004D2702"/>
    <w:rsid w:val="004D2F1B"/>
    <w:rsid w:val="004D3957"/>
    <w:rsid w:val="004D486A"/>
    <w:rsid w:val="004D4F0C"/>
    <w:rsid w:val="004D5315"/>
    <w:rsid w:val="004D55F1"/>
    <w:rsid w:val="004E0288"/>
    <w:rsid w:val="004E0BB0"/>
    <w:rsid w:val="004E114C"/>
    <w:rsid w:val="004E2913"/>
    <w:rsid w:val="004E39A0"/>
    <w:rsid w:val="004E40C2"/>
    <w:rsid w:val="004E5447"/>
    <w:rsid w:val="004E559C"/>
    <w:rsid w:val="004E568C"/>
    <w:rsid w:val="004E5BF9"/>
    <w:rsid w:val="004E5F29"/>
    <w:rsid w:val="004E6656"/>
    <w:rsid w:val="004E67AD"/>
    <w:rsid w:val="004E6875"/>
    <w:rsid w:val="004E6930"/>
    <w:rsid w:val="004E6A75"/>
    <w:rsid w:val="004E6AB1"/>
    <w:rsid w:val="004E72A1"/>
    <w:rsid w:val="004E7D81"/>
    <w:rsid w:val="004F06BB"/>
    <w:rsid w:val="004F0914"/>
    <w:rsid w:val="004F11C0"/>
    <w:rsid w:val="004F11CF"/>
    <w:rsid w:val="004F1953"/>
    <w:rsid w:val="004F1ABD"/>
    <w:rsid w:val="004F236B"/>
    <w:rsid w:val="004F2B3E"/>
    <w:rsid w:val="004F2FA7"/>
    <w:rsid w:val="004F3B7D"/>
    <w:rsid w:val="004F4720"/>
    <w:rsid w:val="004F47AD"/>
    <w:rsid w:val="004F52BF"/>
    <w:rsid w:val="004F60F2"/>
    <w:rsid w:val="004F61E3"/>
    <w:rsid w:val="004F62B6"/>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0BE"/>
    <w:rsid w:val="005074B4"/>
    <w:rsid w:val="00507750"/>
    <w:rsid w:val="00507F17"/>
    <w:rsid w:val="00510A43"/>
    <w:rsid w:val="00510A94"/>
    <w:rsid w:val="00510A9E"/>
    <w:rsid w:val="00511120"/>
    <w:rsid w:val="005115BB"/>
    <w:rsid w:val="005122A2"/>
    <w:rsid w:val="00512CE2"/>
    <w:rsid w:val="00512EBE"/>
    <w:rsid w:val="00512FB9"/>
    <w:rsid w:val="00513138"/>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B7A"/>
    <w:rsid w:val="00517E79"/>
    <w:rsid w:val="005212C4"/>
    <w:rsid w:val="00521459"/>
    <w:rsid w:val="005218D2"/>
    <w:rsid w:val="00521CAA"/>
    <w:rsid w:val="00521CCA"/>
    <w:rsid w:val="005221A1"/>
    <w:rsid w:val="00522954"/>
    <w:rsid w:val="005231FF"/>
    <w:rsid w:val="005236F1"/>
    <w:rsid w:val="00524141"/>
    <w:rsid w:val="0052448E"/>
    <w:rsid w:val="00524B13"/>
    <w:rsid w:val="005251AD"/>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2290"/>
    <w:rsid w:val="00532682"/>
    <w:rsid w:val="00533E1D"/>
    <w:rsid w:val="0053494B"/>
    <w:rsid w:val="005351B9"/>
    <w:rsid w:val="00535548"/>
    <w:rsid w:val="00535AC2"/>
    <w:rsid w:val="00535C55"/>
    <w:rsid w:val="00535FC6"/>
    <w:rsid w:val="00536C14"/>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1747"/>
    <w:rsid w:val="00551AD8"/>
    <w:rsid w:val="00551D8F"/>
    <w:rsid w:val="0055287A"/>
    <w:rsid w:val="005528DE"/>
    <w:rsid w:val="00552D8C"/>
    <w:rsid w:val="00553556"/>
    <w:rsid w:val="00553C36"/>
    <w:rsid w:val="00553DBB"/>
    <w:rsid w:val="00555467"/>
    <w:rsid w:val="00555660"/>
    <w:rsid w:val="00556A1A"/>
    <w:rsid w:val="00556F0B"/>
    <w:rsid w:val="00557477"/>
    <w:rsid w:val="005576B1"/>
    <w:rsid w:val="00557CAE"/>
    <w:rsid w:val="00557E01"/>
    <w:rsid w:val="00557F1F"/>
    <w:rsid w:val="0056033D"/>
    <w:rsid w:val="00561784"/>
    <w:rsid w:val="00562B57"/>
    <w:rsid w:val="00562CD4"/>
    <w:rsid w:val="005639E4"/>
    <w:rsid w:val="00563D06"/>
    <w:rsid w:val="005656CE"/>
    <w:rsid w:val="00565888"/>
    <w:rsid w:val="005658BD"/>
    <w:rsid w:val="00566045"/>
    <w:rsid w:val="00566330"/>
    <w:rsid w:val="005663C0"/>
    <w:rsid w:val="00566D61"/>
    <w:rsid w:val="005673DE"/>
    <w:rsid w:val="005674A6"/>
    <w:rsid w:val="005709C1"/>
    <w:rsid w:val="00571ED1"/>
    <w:rsid w:val="0057249F"/>
    <w:rsid w:val="0057340E"/>
    <w:rsid w:val="005739D1"/>
    <w:rsid w:val="00573C67"/>
    <w:rsid w:val="00573D91"/>
    <w:rsid w:val="00573FF8"/>
    <w:rsid w:val="00575043"/>
    <w:rsid w:val="0057504A"/>
    <w:rsid w:val="005750BA"/>
    <w:rsid w:val="0057667A"/>
    <w:rsid w:val="00576CA6"/>
    <w:rsid w:val="00576FE2"/>
    <w:rsid w:val="0057763D"/>
    <w:rsid w:val="00577DD5"/>
    <w:rsid w:val="00581F2C"/>
    <w:rsid w:val="0058214B"/>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481F"/>
    <w:rsid w:val="005A48F8"/>
    <w:rsid w:val="005A4E8D"/>
    <w:rsid w:val="005A52BC"/>
    <w:rsid w:val="005A5669"/>
    <w:rsid w:val="005A5A9D"/>
    <w:rsid w:val="005A5D13"/>
    <w:rsid w:val="005A5E82"/>
    <w:rsid w:val="005A6483"/>
    <w:rsid w:val="005A668D"/>
    <w:rsid w:val="005A6FE4"/>
    <w:rsid w:val="005A7AE9"/>
    <w:rsid w:val="005A7EF0"/>
    <w:rsid w:val="005B00E0"/>
    <w:rsid w:val="005B0334"/>
    <w:rsid w:val="005B05A5"/>
    <w:rsid w:val="005B070B"/>
    <w:rsid w:val="005B0A06"/>
    <w:rsid w:val="005B3483"/>
    <w:rsid w:val="005B3852"/>
    <w:rsid w:val="005B3C40"/>
    <w:rsid w:val="005B4296"/>
    <w:rsid w:val="005B4D5C"/>
    <w:rsid w:val="005B56F0"/>
    <w:rsid w:val="005B5FB6"/>
    <w:rsid w:val="005B60A9"/>
    <w:rsid w:val="005B61CA"/>
    <w:rsid w:val="005B6D0D"/>
    <w:rsid w:val="005B71E5"/>
    <w:rsid w:val="005B7530"/>
    <w:rsid w:val="005C04BD"/>
    <w:rsid w:val="005C0F00"/>
    <w:rsid w:val="005C0F08"/>
    <w:rsid w:val="005C12D7"/>
    <w:rsid w:val="005C19EA"/>
    <w:rsid w:val="005C1D15"/>
    <w:rsid w:val="005C239A"/>
    <w:rsid w:val="005C26AB"/>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4271"/>
    <w:rsid w:val="005D4FF2"/>
    <w:rsid w:val="005D5BFE"/>
    <w:rsid w:val="005D5E27"/>
    <w:rsid w:val="005D6049"/>
    <w:rsid w:val="005D688C"/>
    <w:rsid w:val="005D6DBE"/>
    <w:rsid w:val="005D73DA"/>
    <w:rsid w:val="005E008C"/>
    <w:rsid w:val="005E00CC"/>
    <w:rsid w:val="005E02F8"/>
    <w:rsid w:val="005E088C"/>
    <w:rsid w:val="005E0959"/>
    <w:rsid w:val="005E0FB3"/>
    <w:rsid w:val="005E1C66"/>
    <w:rsid w:val="005E22BB"/>
    <w:rsid w:val="005E245C"/>
    <w:rsid w:val="005E3028"/>
    <w:rsid w:val="005E37D7"/>
    <w:rsid w:val="005E4031"/>
    <w:rsid w:val="005E418B"/>
    <w:rsid w:val="005E4943"/>
    <w:rsid w:val="005E4AD7"/>
    <w:rsid w:val="005E4DFC"/>
    <w:rsid w:val="005E54C5"/>
    <w:rsid w:val="005E751E"/>
    <w:rsid w:val="005E7569"/>
    <w:rsid w:val="005E7FA3"/>
    <w:rsid w:val="005F03E6"/>
    <w:rsid w:val="005F06FD"/>
    <w:rsid w:val="005F0B6C"/>
    <w:rsid w:val="005F102B"/>
    <w:rsid w:val="005F12CC"/>
    <w:rsid w:val="005F15F1"/>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DD0"/>
    <w:rsid w:val="00612167"/>
    <w:rsid w:val="00612463"/>
    <w:rsid w:val="00612DEB"/>
    <w:rsid w:val="00612E91"/>
    <w:rsid w:val="00612F28"/>
    <w:rsid w:val="00613BD8"/>
    <w:rsid w:val="00614F8D"/>
    <w:rsid w:val="00615340"/>
    <w:rsid w:val="006157AC"/>
    <w:rsid w:val="00615CF4"/>
    <w:rsid w:val="006165F0"/>
    <w:rsid w:val="00616AD0"/>
    <w:rsid w:val="006204F3"/>
    <w:rsid w:val="00620552"/>
    <w:rsid w:val="0062068D"/>
    <w:rsid w:val="00620792"/>
    <w:rsid w:val="00620C9A"/>
    <w:rsid w:val="006217CE"/>
    <w:rsid w:val="00621F9C"/>
    <w:rsid w:val="006221B9"/>
    <w:rsid w:val="006224C3"/>
    <w:rsid w:val="00622574"/>
    <w:rsid w:val="00623693"/>
    <w:rsid w:val="00623783"/>
    <w:rsid w:val="00623D2B"/>
    <w:rsid w:val="006241A3"/>
    <w:rsid w:val="00625DF9"/>
    <w:rsid w:val="0062639B"/>
    <w:rsid w:val="0062677C"/>
    <w:rsid w:val="0062763F"/>
    <w:rsid w:val="0062765D"/>
    <w:rsid w:val="00630486"/>
    <w:rsid w:val="00630556"/>
    <w:rsid w:val="006308FD"/>
    <w:rsid w:val="00630B99"/>
    <w:rsid w:val="00630F52"/>
    <w:rsid w:val="006318F2"/>
    <w:rsid w:val="006328FE"/>
    <w:rsid w:val="00633361"/>
    <w:rsid w:val="006335C3"/>
    <w:rsid w:val="00633B6F"/>
    <w:rsid w:val="00633C7B"/>
    <w:rsid w:val="0063410B"/>
    <w:rsid w:val="00635993"/>
    <w:rsid w:val="00635AE9"/>
    <w:rsid w:val="00636636"/>
    <w:rsid w:val="006366B6"/>
    <w:rsid w:val="006369E9"/>
    <w:rsid w:val="00636A77"/>
    <w:rsid w:val="00636CE4"/>
    <w:rsid w:val="00636FD7"/>
    <w:rsid w:val="00637386"/>
    <w:rsid w:val="00637730"/>
    <w:rsid w:val="0063789A"/>
    <w:rsid w:val="00640802"/>
    <w:rsid w:val="00640866"/>
    <w:rsid w:val="006409C0"/>
    <w:rsid w:val="00641120"/>
    <w:rsid w:val="00641384"/>
    <w:rsid w:val="00641979"/>
    <w:rsid w:val="00641CF9"/>
    <w:rsid w:val="00641EC1"/>
    <w:rsid w:val="006421F9"/>
    <w:rsid w:val="006422D0"/>
    <w:rsid w:val="006427F8"/>
    <w:rsid w:val="00643BDE"/>
    <w:rsid w:val="00643E0A"/>
    <w:rsid w:val="006446B7"/>
    <w:rsid w:val="00644ECC"/>
    <w:rsid w:val="00645B32"/>
    <w:rsid w:val="00646930"/>
    <w:rsid w:val="006473F4"/>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256"/>
    <w:rsid w:val="0065548F"/>
    <w:rsid w:val="006567FD"/>
    <w:rsid w:val="00656E29"/>
    <w:rsid w:val="00656F81"/>
    <w:rsid w:val="00657054"/>
    <w:rsid w:val="00657809"/>
    <w:rsid w:val="00657F2C"/>
    <w:rsid w:val="00660091"/>
    <w:rsid w:val="00660114"/>
    <w:rsid w:val="006604DA"/>
    <w:rsid w:val="00660709"/>
    <w:rsid w:val="006611C8"/>
    <w:rsid w:val="00661246"/>
    <w:rsid w:val="006613AF"/>
    <w:rsid w:val="00661C13"/>
    <w:rsid w:val="006623E6"/>
    <w:rsid w:val="00662516"/>
    <w:rsid w:val="00662B88"/>
    <w:rsid w:val="00662C19"/>
    <w:rsid w:val="006649BD"/>
    <w:rsid w:val="00664DD2"/>
    <w:rsid w:val="00665FC1"/>
    <w:rsid w:val="006670E4"/>
    <w:rsid w:val="006679F8"/>
    <w:rsid w:val="00667D79"/>
    <w:rsid w:val="006708E5"/>
    <w:rsid w:val="00670986"/>
    <w:rsid w:val="006709B2"/>
    <w:rsid w:val="00670DFB"/>
    <w:rsid w:val="00671C27"/>
    <w:rsid w:val="00672002"/>
    <w:rsid w:val="00672EFD"/>
    <w:rsid w:val="0067481C"/>
    <w:rsid w:val="00674942"/>
    <w:rsid w:val="00674F5B"/>
    <w:rsid w:val="00675144"/>
    <w:rsid w:val="00675153"/>
    <w:rsid w:val="0067581B"/>
    <w:rsid w:val="0067599F"/>
    <w:rsid w:val="00675C2D"/>
    <w:rsid w:val="00675FBC"/>
    <w:rsid w:val="006761AB"/>
    <w:rsid w:val="006763CB"/>
    <w:rsid w:val="006770EA"/>
    <w:rsid w:val="00677496"/>
    <w:rsid w:val="0068036B"/>
    <w:rsid w:val="00680AE7"/>
    <w:rsid w:val="00681AD4"/>
    <w:rsid w:val="00681E1D"/>
    <w:rsid w:val="00681EAE"/>
    <w:rsid w:val="0068201B"/>
    <w:rsid w:val="00682616"/>
    <w:rsid w:val="00682EC8"/>
    <w:rsid w:val="00683492"/>
    <w:rsid w:val="006843CB"/>
    <w:rsid w:val="00684C5B"/>
    <w:rsid w:val="00684F33"/>
    <w:rsid w:val="00685B50"/>
    <w:rsid w:val="00685EF7"/>
    <w:rsid w:val="00686ECC"/>
    <w:rsid w:val="0068718C"/>
    <w:rsid w:val="006874C6"/>
    <w:rsid w:val="00691704"/>
    <w:rsid w:val="00691801"/>
    <w:rsid w:val="0069189E"/>
    <w:rsid w:val="00691945"/>
    <w:rsid w:val="00691DED"/>
    <w:rsid w:val="00691E04"/>
    <w:rsid w:val="00692378"/>
    <w:rsid w:val="0069310A"/>
    <w:rsid w:val="006939C2"/>
    <w:rsid w:val="00693E63"/>
    <w:rsid w:val="00693E9A"/>
    <w:rsid w:val="00694D86"/>
    <w:rsid w:val="00695386"/>
    <w:rsid w:val="006955F6"/>
    <w:rsid w:val="00695607"/>
    <w:rsid w:val="0069597A"/>
    <w:rsid w:val="00696072"/>
    <w:rsid w:val="006965D2"/>
    <w:rsid w:val="00696A54"/>
    <w:rsid w:val="006970B3"/>
    <w:rsid w:val="00697485"/>
    <w:rsid w:val="006A02C1"/>
    <w:rsid w:val="006A05F4"/>
    <w:rsid w:val="006A0A68"/>
    <w:rsid w:val="006A0AEC"/>
    <w:rsid w:val="006A0DD9"/>
    <w:rsid w:val="006A0FD6"/>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F7C"/>
    <w:rsid w:val="006C4AD0"/>
    <w:rsid w:val="006C4EC5"/>
    <w:rsid w:val="006C5AD3"/>
    <w:rsid w:val="006C5C4E"/>
    <w:rsid w:val="006C66D3"/>
    <w:rsid w:val="006C68EA"/>
    <w:rsid w:val="006C6B10"/>
    <w:rsid w:val="006C6FD7"/>
    <w:rsid w:val="006C70EF"/>
    <w:rsid w:val="006C72C9"/>
    <w:rsid w:val="006C7CC3"/>
    <w:rsid w:val="006C7CEE"/>
    <w:rsid w:val="006C7DB8"/>
    <w:rsid w:val="006C7E40"/>
    <w:rsid w:val="006D0784"/>
    <w:rsid w:val="006D0BFC"/>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0AB"/>
    <w:rsid w:val="006D63A2"/>
    <w:rsid w:val="006D684F"/>
    <w:rsid w:val="006D74AB"/>
    <w:rsid w:val="006D7B37"/>
    <w:rsid w:val="006E001A"/>
    <w:rsid w:val="006E00B4"/>
    <w:rsid w:val="006E031F"/>
    <w:rsid w:val="006E05E7"/>
    <w:rsid w:val="006E0A7E"/>
    <w:rsid w:val="006E135B"/>
    <w:rsid w:val="006E1BA9"/>
    <w:rsid w:val="006E2A00"/>
    <w:rsid w:val="006E3B90"/>
    <w:rsid w:val="006E3C02"/>
    <w:rsid w:val="006E3EF6"/>
    <w:rsid w:val="006E41F7"/>
    <w:rsid w:val="006E4200"/>
    <w:rsid w:val="006E4576"/>
    <w:rsid w:val="006E5C3B"/>
    <w:rsid w:val="006E5DFF"/>
    <w:rsid w:val="006E5E71"/>
    <w:rsid w:val="006E7A76"/>
    <w:rsid w:val="006E7AFA"/>
    <w:rsid w:val="006E7B2E"/>
    <w:rsid w:val="006F0457"/>
    <w:rsid w:val="006F0A57"/>
    <w:rsid w:val="006F1266"/>
    <w:rsid w:val="006F13E4"/>
    <w:rsid w:val="006F1E59"/>
    <w:rsid w:val="006F209C"/>
    <w:rsid w:val="006F2A08"/>
    <w:rsid w:val="006F359B"/>
    <w:rsid w:val="006F3772"/>
    <w:rsid w:val="006F3B71"/>
    <w:rsid w:val="006F3CAC"/>
    <w:rsid w:val="006F403C"/>
    <w:rsid w:val="006F46A0"/>
    <w:rsid w:val="006F4E36"/>
    <w:rsid w:val="006F519F"/>
    <w:rsid w:val="006F5811"/>
    <w:rsid w:val="006F5981"/>
    <w:rsid w:val="006F5E47"/>
    <w:rsid w:val="006F6A7F"/>
    <w:rsid w:val="006F713D"/>
    <w:rsid w:val="006F7226"/>
    <w:rsid w:val="006F728C"/>
    <w:rsid w:val="006F7370"/>
    <w:rsid w:val="006F7603"/>
    <w:rsid w:val="006F7CB6"/>
    <w:rsid w:val="007003D9"/>
    <w:rsid w:val="00700F99"/>
    <w:rsid w:val="007010D4"/>
    <w:rsid w:val="0070130D"/>
    <w:rsid w:val="007028F7"/>
    <w:rsid w:val="00702BF6"/>
    <w:rsid w:val="00702E72"/>
    <w:rsid w:val="00703021"/>
    <w:rsid w:val="00703A83"/>
    <w:rsid w:val="00704E23"/>
    <w:rsid w:val="00705527"/>
    <w:rsid w:val="00705DF6"/>
    <w:rsid w:val="0070667F"/>
    <w:rsid w:val="007066C4"/>
    <w:rsid w:val="00706E86"/>
    <w:rsid w:val="00707278"/>
    <w:rsid w:val="00707946"/>
    <w:rsid w:val="00710027"/>
    <w:rsid w:val="00710073"/>
    <w:rsid w:val="007104F8"/>
    <w:rsid w:val="00710B22"/>
    <w:rsid w:val="007110AC"/>
    <w:rsid w:val="007112CC"/>
    <w:rsid w:val="00711F3D"/>
    <w:rsid w:val="00712A7A"/>
    <w:rsid w:val="00712B37"/>
    <w:rsid w:val="00712BE0"/>
    <w:rsid w:val="00712BE4"/>
    <w:rsid w:val="007140DA"/>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6E50"/>
    <w:rsid w:val="00727B6F"/>
    <w:rsid w:val="00727DA9"/>
    <w:rsid w:val="00730802"/>
    <w:rsid w:val="00730B33"/>
    <w:rsid w:val="00731C11"/>
    <w:rsid w:val="00732000"/>
    <w:rsid w:val="00732019"/>
    <w:rsid w:val="007322A1"/>
    <w:rsid w:val="007324D9"/>
    <w:rsid w:val="00732EAF"/>
    <w:rsid w:val="0073366A"/>
    <w:rsid w:val="00733C98"/>
    <w:rsid w:val="0073405B"/>
    <w:rsid w:val="00735553"/>
    <w:rsid w:val="007355DA"/>
    <w:rsid w:val="0073643A"/>
    <w:rsid w:val="007369FF"/>
    <w:rsid w:val="00736DE3"/>
    <w:rsid w:val="007373DE"/>
    <w:rsid w:val="007406F6"/>
    <w:rsid w:val="00740AEA"/>
    <w:rsid w:val="00740E61"/>
    <w:rsid w:val="00741881"/>
    <w:rsid w:val="007420BD"/>
    <w:rsid w:val="00742287"/>
    <w:rsid w:val="00742363"/>
    <w:rsid w:val="00742D98"/>
    <w:rsid w:val="00742E24"/>
    <w:rsid w:val="0074487F"/>
    <w:rsid w:val="007448A2"/>
    <w:rsid w:val="00744FB0"/>
    <w:rsid w:val="00745B4D"/>
    <w:rsid w:val="00745EC1"/>
    <w:rsid w:val="007468DE"/>
    <w:rsid w:val="00746B34"/>
    <w:rsid w:val="00746D68"/>
    <w:rsid w:val="00747365"/>
    <w:rsid w:val="007475BC"/>
    <w:rsid w:val="00747D25"/>
    <w:rsid w:val="00751255"/>
    <w:rsid w:val="00751A6E"/>
    <w:rsid w:val="007526A1"/>
    <w:rsid w:val="00752D02"/>
    <w:rsid w:val="007530C0"/>
    <w:rsid w:val="007533D1"/>
    <w:rsid w:val="0075393F"/>
    <w:rsid w:val="00753E90"/>
    <w:rsid w:val="00753F7D"/>
    <w:rsid w:val="00754501"/>
    <w:rsid w:val="00754A58"/>
    <w:rsid w:val="00754C30"/>
    <w:rsid w:val="00754C5A"/>
    <w:rsid w:val="007551D6"/>
    <w:rsid w:val="0075558D"/>
    <w:rsid w:val="007556FE"/>
    <w:rsid w:val="00755708"/>
    <w:rsid w:val="00755F65"/>
    <w:rsid w:val="007561BD"/>
    <w:rsid w:val="00756228"/>
    <w:rsid w:val="00756513"/>
    <w:rsid w:val="007567A2"/>
    <w:rsid w:val="00756E75"/>
    <w:rsid w:val="007611C2"/>
    <w:rsid w:val="007621F7"/>
    <w:rsid w:val="007622F0"/>
    <w:rsid w:val="0076298A"/>
    <w:rsid w:val="007631C9"/>
    <w:rsid w:val="007635A1"/>
    <w:rsid w:val="00763AC0"/>
    <w:rsid w:val="00763DB7"/>
    <w:rsid w:val="00763FC4"/>
    <w:rsid w:val="00764737"/>
    <w:rsid w:val="0076486C"/>
    <w:rsid w:val="00764EA3"/>
    <w:rsid w:val="00765889"/>
    <w:rsid w:val="00765A09"/>
    <w:rsid w:val="00767610"/>
    <w:rsid w:val="007676A5"/>
    <w:rsid w:val="007676A6"/>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77C83"/>
    <w:rsid w:val="00780C12"/>
    <w:rsid w:val="00780DC4"/>
    <w:rsid w:val="00780E4B"/>
    <w:rsid w:val="00780FEA"/>
    <w:rsid w:val="007822D5"/>
    <w:rsid w:val="00782428"/>
    <w:rsid w:val="00782551"/>
    <w:rsid w:val="00782844"/>
    <w:rsid w:val="007836E9"/>
    <w:rsid w:val="0078379A"/>
    <w:rsid w:val="00783C29"/>
    <w:rsid w:val="0078446A"/>
    <w:rsid w:val="00784C70"/>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E0C"/>
    <w:rsid w:val="00797545"/>
    <w:rsid w:val="00797567"/>
    <w:rsid w:val="007979C7"/>
    <w:rsid w:val="00797BDA"/>
    <w:rsid w:val="007A06E6"/>
    <w:rsid w:val="007A0B9F"/>
    <w:rsid w:val="007A1197"/>
    <w:rsid w:val="007A188E"/>
    <w:rsid w:val="007A1B96"/>
    <w:rsid w:val="007A1C95"/>
    <w:rsid w:val="007A28D0"/>
    <w:rsid w:val="007A2B00"/>
    <w:rsid w:val="007A3615"/>
    <w:rsid w:val="007A36DC"/>
    <w:rsid w:val="007A4096"/>
    <w:rsid w:val="007A4C69"/>
    <w:rsid w:val="007A4FC8"/>
    <w:rsid w:val="007A513E"/>
    <w:rsid w:val="007A5379"/>
    <w:rsid w:val="007A5E43"/>
    <w:rsid w:val="007A5F51"/>
    <w:rsid w:val="007A6698"/>
    <w:rsid w:val="007A6ECC"/>
    <w:rsid w:val="007A70F3"/>
    <w:rsid w:val="007B0C92"/>
    <w:rsid w:val="007B0CA5"/>
    <w:rsid w:val="007B2060"/>
    <w:rsid w:val="007B23B5"/>
    <w:rsid w:val="007B23BC"/>
    <w:rsid w:val="007B3302"/>
    <w:rsid w:val="007B3356"/>
    <w:rsid w:val="007B3848"/>
    <w:rsid w:val="007B40BB"/>
    <w:rsid w:val="007B452A"/>
    <w:rsid w:val="007B4789"/>
    <w:rsid w:val="007B54CB"/>
    <w:rsid w:val="007B5618"/>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683D"/>
    <w:rsid w:val="007C731E"/>
    <w:rsid w:val="007C76B8"/>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C8"/>
    <w:rsid w:val="007E1CCF"/>
    <w:rsid w:val="007E24C9"/>
    <w:rsid w:val="007E2B6B"/>
    <w:rsid w:val="007E3654"/>
    <w:rsid w:val="007E39AB"/>
    <w:rsid w:val="007E39BB"/>
    <w:rsid w:val="007E3A95"/>
    <w:rsid w:val="007E3BA2"/>
    <w:rsid w:val="007E3D7F"/>
    <w:rsid w:val="007E44F9"/>
    <w:rsid w:val="007E466E"/>
    <w:rsid w:val="007E64A0"/>
    <w:rsid w:val="007E6BF9"/>
    <w:rsid w:val="007E6D24"/>
    <w:rsid w:val="007E70E9"/>
    <w:rsid w:val="007E743F"/>
    <w:rsid w:val="007E7A54"/>
    <w:rsid w:val="007E7A78"/>
    <w:rsid w:val="007F02C8"/>
    <w:rsid w:val="007F05E1"/>
    <w:rsid w:val="007F05FD"/>
    <w:rsid w:val="007F0EB2"/>
    <w:rsid w:val="007F0FB6"/>
    <w:rsid w:val="007F187F"/>
    <w:rsid w:val="007F256F"/>
    <w:rsid w:val="007F25ED"/>
    <w:rsid w:val="007F27E9"/>
    <w:rsid w:val="007F2A95"/>
    <w:rsid w:val="007F2AD9"/>
    <w:rsid w:val="007F2B61"/>
    <w:rsid w:val="007F361B"/>
    <w:rsid w:val="007F3728"/>
    <w:rsid w:val="007F4543"/>
    <w:rsid w:val="007F52CE"/>
    <w:rsid w:val="007F54C9"/>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58B9"/>
    <w:rsid w:val="00805C19"/>
    <w:rsid w:val="008062F2"/>
    <w:rsid w:val="008068C1"/>
    <w:rsid w:val="008069E7"/>
    <w:rsid w:val="00807723"/>
    <w:rsid w:val="00807F3C"/>
    <w:rsid w:val="0081014C"/>
    <w:rsid w:val="008102D6"/>
    <w:rsid w:val="00810461"/>
    <w:rsid w:val="00810632"/>
    <w:rsid w:val="00811284"/>
    <w:rsid w:val="00811477"/>
    <w:rsid w:val="008122A3"/>
    <w:rsid w:val="0081243E"/>
    <w:rsid w:val="00812597"/>
    <w:rsid w:val="00812609"/>
    <w:rsid w:val="008128EB"/>
    <w:rsid w:val="00812D54"/>
    <w:rsid w:val="00813507"/>
    <w:rsid w:val="00813580"/>
    <w:rsid w:val="00813764"/>
    <w:rsid w:val="00813ED0"/>
    <w:rsid w:val="0081423F"/>
    <w:rsid w:val="0081583A"/>
    <w:rsid w:val="008161A1"/>
    <w:rsid w:val="008162BA"/>
    <w:rsid w:val="00816834"/>
    <w:rsid w:val="00816D78"/>
    <w:rsid w:val="00816F7D"/>
    <w:rsid w:val="00817983"/>
    <w:rsid w:val="00820086"/>
    <w:rsid w:val="00820599"/>
    <w:rsid w:val="008218F0"/>
    <w:rsid w:val="00821F54"/>
    <w:rsid w:val="008220C0"/>
    <w:rsid w:val="00822571"/>
    <w:rsid w:val="00822E78"/>
    <w:rsid w:val="00823054"/>
    <w:rsid w:val="008230AB"/>
    <w:rsid w:val="00823B1D"/>
    <w:rsid w:val="00824719"/>
    <w:rsid w:val="00824AFC"/>
    <w:rsid w:val="00824F23"/>
    <w:rsid w:val="00825443"/>
    <w:rsid w:val="008272A0"/>
    <w:rsid w:val="00827366"/>
    <w:rsid w:val="00827B7A"/>
    <w:rsid w:val="00827FC0"/>
    <w:rsid w:val="00831168"/>
    <w:rsid w:val="008318A5"/>
    <w:rsid w:val="0083244B"/>
    <w:rsid w:val="00832BC8"/>
    <w:rsid w:val="00832CC9"/>
    <w:rsid w:val="008330FD"/>
    <w:rsid w:val="00833813"/>
    <w:rsid w:val="008338E0"/>
    <w:rsid w:val="0083582A"/>
    <w:rsid w:val="00835D83"/>
    <w:rsid w:val="00835F58"/>
    <w:rsid w:val="00836602"/>
    <w:rsid w:val="008371EC"/>
    <w:rsid w:val="00837519"/>
    <w:rsid w:val="00837A2D"/>
    <w:rsid w:val="008401CC"/>
    <w:rsid w:val="0084050E"/>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6F3"/>
    <w:rsid w:val="00847E56"/>
    <w:rsid w:val="00850071"/>
    <w:rsid w:val="008502DA"/>
    <w:rsid w:val="008502F5"/>
    <w:rsid w:val="008505FF"/>
    <w:rsid w:val="00850918"/>
    <w:rsid w:val="00850CFB"/>
    <w:rsid w:val="00850D7E"/>
    <w:rsid w:val="00851885"/>
    <w:rsid w:val="00851AA5"/>
    <w:rsid w:val="00851D15"/>
    <w:rsid w:val="00851D88"/>
    <w:rsid w:val="0085266F"/>
    <w:rsid w:val="008527A9"/>
    <w:rsid w:val="00852DAD"/>
    <w:rsid w:val="00853E33"/>
    <w:rsid w:val="00854479"/>
    <w:rsid w:val="0085491A"/>
    <w:rsid w:val="00854C85"/>
    <w:rsid w:val="00854D99"/>
    <w:rsid w:val="008566C0"/>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11DF"/>
    <w:rsid w:val="008712CA"/>
    <w:rsid w:val="008722CB"/>
    <w:rsid w:val="00872764"/>
    <w:rsid w:val="00873185"/>
    <w:rsid w:val="0087322F"/>
    <w:rsid w:val="00873BF7"/>
    <w:rsid w:val="00873D08"/>
    <w:rsid w:val="00874E99"/>
    <w:rsid w:val="008751D1"/>
    <w:rsid w:val="008761D3"/>
    <w:rsid w:val="00876E0D"/>
    <w:rsid w:val="008772AF"/>
    <w:rsid w:val="0087754D"/>
    <w:rsid w:val="0088017D"/>
    <w:rsid w:val="00880B86"/>
    <w:rsid w:val="00880D89"/>
    <w:rsid w:val="00880E6B"/>
    <w:rsid w:val="00881989"/>
    <w:rsid w:val="00881A3C"/>
    <w:rsid w:val="00881EE3"/>
    <w:rsid w:val="00882A6D"/>
    <w:rsid w:val="0088309F"/>
    <w:rsid w:val="00883287"/>
    <w:rsid w:val="00883536"/>
    <w:rsid w:val="00884B57"/>
    <w:rsid w:val="008859D7"/>
    <w:rsid w:val="00885A8C"/>
    <w:rsid w:val="00885AD5"/>
    <w:rsid w:val="008864D3"/>
    <w:rsid w:val="0088659D"/>
    <w:rsid w:val="0088758C"/>
    <w:rsid w:val="0088778F"/>
    <w:rsid w:val="008900AC"/>
    <w:rsid w:val="00890F9B"/>
    <w:rsid w:val="00891149"/>
    <w:rsid w:val="008911F2"/>
    <w:rsid w:val="00891487"/>
    <w:rsid w:val="00891738"/>
    <w:rsid w:val="00891AF2"/>
    <w:rsid w:val="00891C01"/>
    <w:rsid w:val="008923E6"/>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35E8"/>
    <w:rsid w:val="008A4206"/>
    <w:rsid w:val="008A5663"/>
    <w:rsid w:val="008A58E9"/>
    <w:rsid w:val="008A6A99"/>
    <w:rsid w:val="008A6F93"/>
    <w:rsid w:val="008A7A1D"/>
    <w:rsid w:val="008B0214"/>
    <w:rsid w:val="008B06A4"/>
    <w:rsid w:val="008B07A9"/>
    <w:rsid w:val="008B159B"/>
    <w:rsid w:val="008B15F6"/>
    <w:rsid w:val="008B18D7"/>
    <w:rsid w:val="008B18DC"/>
    <w:rsid w:val="008B193B"/>
    <w:rsid w:val="008B1B2E"/>
    <w:rsid w:val="008B1BE4"/>
    <w:rsid w:val="008B2B6B"/>
    <w:rsid w:val="008B2BF4"/>
    <w:rsid w:val="008B2DE5"/>
    <w:rsid w:val="008B32AA"/>
    <w:rsid w:val="008B3435"/>
    <w:rsid w:val="008B3F3E"/>
    <w:rsid w:val="008B3FCC"/>
    <w:rsid w:val="008B4409"/>
    <w:rsid w:val="008B4647"/>
    <w:rsid w:val="008B5113"/>
    <w:rsid w:val="008B6744"/>
    <w:rsid w:val="008B694E"/>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445"/>
    <w:rsid w:val="008C7F4D"/>
    <w:rsid w:val="008D01C1"/>
    <w:rsid w:val="008D045A"/>
    <w:rsid w:val="008D111B"/>
    <w:rsid w:val="008D1874"/>
    <w:rsid w:val="008D219E"/>
    <w:rsid w:val="008D2445"/>
    <w:rsid w:val="008D24CF"/>
    <w:rsid w:val="008D2974"/>
    <w:rsid w:val="008D3146"/>
    <w:rsid w:val="008D3AB0"/>
    <w:rsid w:val="008D402F"/>
    <w:rsid w:val="008D4786"/>
    <w:rsid w:val="008D581D"/>
    <w:rsid w:val="008D5AFF"/>
    <w:rsid w:val="008D5B41"/>
    <w:rsid w:val="008D7217"/>
    <w:rsid w:val="008D73C6"/>
    <w:rsid w:val="008D7BAC"/>
    <w:rsid w:val="008D7BF6"/>
    <w:rsid w:val="008E074A"/>
    <w:rsid w:val="008E0C76"/>
    <w:rsid w:val="008E0F8B"/>
    <w:rsid w:val="008E0FA4"/>
    <w:rsid w:val="008E0FB8"/>
    <w:rsid w:val="008E15AA"/>
    <w:rsid w:val="008E2100"/>
    <w:rsid w:val="008E23A5"/>
    <w:rsid w:val="008E2CB2"/>
    <w:rsid w:val="008E304E"/>
    <w:rsid w:val="008E351A"/>
    <w:rsid w:val="008E3BDF"/>
    <w:rsid w:val="008E3E75"/>
    <w:rsid w:val="008E432E"/>
    <w:rsid w:val="008E4CE1"/>
    <w:rsid w:val="008E56F4"/>
    <w:rsid w:val="008E58FA"/>
    <w:rsid w:val="008E5CE8"/>
    <w:rsid w:val="008E5E54"/>
    <w:rsid w:val="008E5F08"/>
    <w:rsid w:val="008E6552"/>
    <w:rsid w:val="008E6654"/>
    <w:rsid w:val="008E6841"/>
    <w:rsid w:val="008E6A78"/>
    <w:rsid w:val="008E6DFC"/>
    <w:rsid w:val="008E72DA"/>
    <w:rsid w:val="008F028A"/>
    <w:rsid w:val="008F0BD7"/>
    <w:rsid w:val="008F2162"/>
    <w:rsid w:val="008F2483"/>
    <w:rsid w:val="008F261B"/>
    <w:rsid w:val="008F289B"/>
    <w:rsid w:val="008F395C"/>
    <w:rsid w:val="008F3CF7"/>
    <w:rsid w:val="008F3E06"/>
    <w:rsid w:val="008F41D8"/>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F20"/>
    <w:rsid w:val="009020C1"/>
    <w:rsid w:val="00902D68"/>
    <w:rsid w:val="00903E10"/>
    <w:rsid w:val="00903FBE"/>
    <w:rsid w:val="009048B6"/>
    <w:rsid w:val="0090493C"/>
    <w:rsid w:val="009049B9"/>
    <w:rsid w:val="00904A50"/>
    <w:rsid w:val="00904A82"/>
    <w:rsid w:val="00906492"/>
    <w:rsid w:val="00906A38"/>
    <w:rsid w:val="00906ABE"/>
    <w:rsid w:val="00907369"/>
    <w:rsid w:val="0090747C"/>
    <w:rsid w:val="0090767A"/>
    <w:rsid w:val="009076A9"/>
    <w:rsid w:val="00907955"/>
    <w:rsid w:val="00907A93"/>
    <w:rsid w:val="00907FE0"/>
    <w:rsid w:val="009101FE"/>
    <w:rsid w:val="009102B4"/>
    <w:rsid w:val="00910BFF"/>
    <w:rsid w:val="00910C48"/>
    <w:rsid w:val="0091195D"/>
    <w:rsid w:val="00911D63"/>
    <w:rsid w:val="00912E9E"/>
    <w:rsid w:val="009135EA"/>
    <w:rsid w:val="009141C4"/>
    <w:rsid w:val="0091453F"/>
    <w:rsid w:val="009147CE"/>
    <w:rsid w:val="00914916"/>
    <w:rsid w:val="0091499F"/>
    <w:rsid w:val="00915019"/>
    <w:rsid w:val="0091542C"/>
    <w:rsid w:val="00915CD5"/>
    <w:rsid w:val="00915E77"/>
    <w:rsid w:val="00915EC6"/>
    <w:rsid w:val="00916682"/>
    <w:rsid w:val="00917135"/>
    <w:rsid w:val="00917637"/>
    <w:rsid w:val="009177EC"/>
    <w:rsid w:val="00917D98"/>
    <w:rsid w:val="00917EA4"/>
    <w:rsid w:val="00920A92"/>
    <w:rsid w:val="00920C8F"/>
    <w:rsid w:val="0092105F"/>
    <w:rsid w:val="009211B3"/>
    <w:rsid w:val="009211E7"/>
    <w:rsid w:val="00921B64"/>
    <w:rsid w:val="00921C94"/>
    <w:rsid w:val="00921D17"/>
    <w:rsid w:val="00923097"/>
    <w:rsid w:val="009236D2"/>
    <w:rsid w:val="00923A24"/>
    <w:rsid w:val="00923C74"/>
    <w:rsid w:val="0092466A"/>
    <w:rsid w:val="009246A4"/>
    <w:rsid w:val="0092563D"/>
    <w:rsid w:val="00925B2A"/>
    <w:rsid w:val="00926360"/>
    <w:rsid w:val="00926849"/>
    <w:rsid w:val="0092692F"/>
    <w:rsid w:val="00926F13"/>
    <w:rsid w:val="00926F62"/>
    <w:rsid w:val="00927121"/>
    <w:rsid w:val="009274FC"/>
    <w:rsid w:val="00927669"/>
    <w:rsid w:val="009276C8"/>
    <w:rsid w:val="009312E7"/>
    <w:rsid w:val="009327E7"/>
    <w:rsid w:val="00933395"/>
    <w:rsid w:val="009338E9"/>
    <w:rsid w:val="00933BB7"/>
    <w:rsid w:val="009343BC"/>
    <w:rsid w:val="00934770"/>
    <w:rsid w:val="009347D3"/>
    <w:rsid w:val="009348D6"/>
    <w:rsid w:val="009351CC"/>
    <w:rsid w:val="00935E82"/>
    <w:rsid w:val="0093654D"/>
    <w:rsid w:val="0093658B"/>
    <w:rsid w:val="00936D94"/>
    <w:rsid w:val="00937969"/>
    <w:rsid w:val="009401AA"/>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7D0F"/>
    <w:rsid w:val="009502B2"/>
    <w:rsid w:val="00950CCB"/>
    <w:rsid w:val="00951645"/>
    <w:rsid w:val="00951710"/>
    <w:rsid w:val="00951BA8"/>
    <w:rsid w:val="00951D1B"/>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8A8"/>
    <w:rsid w:val="00960CF4"/>
    <w:rsid w:val="00960D4C"/>
    <w:rsid w:val="009612F3"/>
    <w:rsid w:val="00962C3F"/>
    <w:rsid w:val="00963728"/>
    <w:rsid w:val="009642B7"/>
    <w:rsid w:val="00964DF9"/>
    <w:rsid w:val="009653EA"/>
    <w:rsid w:val="0096556D"/>
    <w:rsid w:val="009655A5"/>
    <w:rsid w:val="00965E33"/>
    <w:rsid w:val="0096699B"/>
    <w:rsid w:val="009676ED"/>
    <w:rsid w:val="00970161"/>
    <w:rsid w:val="0097074E"/>
    <w:rsid w:val="00970C9D"/>
    <w:rsid w:val="00971335"/>
    <w:rsid w:val="009721AB"/>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2A7"/>
    <w:rsid w:val="00985358"/>
    <w:rsid w:val="00985884"/>
    <w:rsid w:val="00986CC4"/>
    <w:rsid w:val="0098799C"/>
    <w:rsid w:val="00987A0C"/>
    <w:rsid w:val="00987A20"/>
    <w:rsid w:val="00987BF6"/>
    <w:rsid w:val="00987DE7"/>
    <w:rsid w:val="00990792"/>
    <w:rsid w:val="00990F11"/>
    <w:rsid w:val="00990F56"/>
    <w:rsid w:val="00991007"/>
    <w:rsid w:val="00991313"/>
    <w:rsid w:val="0099182F"/>
    <w:rsid w:val="00991A2C"/>
    <w:rsid w:val="00992386"/>
    <w:rsid w:val="00992B11"/>
    <w:rsid w:val="00992B66"/>
    <w:rsid w:val="00993176"/>
    <w:rsid w:val="0099386C"/>
    <w:rsid w:val="009939D2"/>
    <w:rsid w:val="0099489F"/>
    <w:rsid w:val="0099545D"/>
    <w:rsid w:val="00995CCA"/>
    <w:rsid w:val="00996D56"/>
    <w:rsid w:val="00997C9A"/>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6E9F"/>
    <w:rsid w:val="009A7811"/>
    <w:rsid w:val="009A7A59"/>
    <w:rsid w:val="009A7B32"/>
    <w:rsid w:val="009B00EE"/>
    <w:rsid w:val="009B09BF"/>
    <w:rsid w:val="009B0D8D"/>
    <w:rsid w:val="009B2033"/>
    <w:rsid w:val="009B2174"/>
    <w:rsid w:val="009B2699"/>
    <w:rsid w:val="009B2E4E"/>
    <w:rsid w:val="009B309E"/>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2B5"/>
    <w:rsid w:val="009C1E19"/>
    <w:rsid w:val="009C25DB"/>
    <w:rsid w:val="009C33DA"/>
    <w:rsid w:val="009C3473"/>
    <w:rsid w:val="009C3D9E"/>
    <w:rsid w:val="009C41C3"/>
    <w:rsid w:val="009C4823"/>
    <w:rsid w:val="009C48D6"/>
    <w:rsid w:val="009C5840"/>
    <w:rsid w:val="009C5BC9"/>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447"/>
    <w:rsid w:val="009D39DF"/>
    <w:rsid w:val="009D62F2"/>
    <w:rsid w:val="009D7488"/>
    <w:rsid w:val="009D7645"/>
    <w:rsid w:val="009D79B9"/>
    <w:rsid w:val="009D7A6C"/>
    <w:rsid w:val="009D7A97"/>
    <w:rsid w:val="009D7BEB"/>
    <w:rsid w:val="009D7E0C"/>
    <w:rsid w:val="009E0F44"/>
    <w:rsid w:val="009E13DD"/>
    <w:rsid w:val="009E1943"/>
    <w:rsid w:val="009E1FED"/>
    <w:rsid w:val="009E2DD4"/>
    <w:rsid w:val="009E345D"/>
    <w:rsid w:val="009E3A39"/>
    <w:rsid w:val="009E3D57"/>
    <w:rsid w:val="009E3ED6"/>
    <w:rsid w:val="009E49DA"/>
    <w:rsid w:val="009E519A"/>
    <w:rsid w:val="009E5635"/>
    <w:rsid w:val="009E6368"/>
    <w:rsid w:val="009E651A"/>
    <w:rsid w:val="009E6705"/>
    <w:rsid w:val="009E68D3"/>
    <w:rsid w:val="009E6A9A"/>
    <w:rsid w:val="009E7180"/>
    <w:rsid w:val="009E75C1"/>
    <w:rsid w:val="009E7975"/>
    <w:rsid w:val="009F0150"/>
    <w:rsid w:val="009F016A"/>
    <w:rsid w:val="009F09E8"/>
    <w:rsid w:val="009F0C40"/>
    <w:rsid w:val="009F1120"/>
    <w:rsid w:val="009F1526"/>
    <w:rsid w:val="009F15A2"/>
    <w:rsid w:val="009F1725"/>
    <w:rsid w:val="009F2497"/>
    <w:rsid w:val="009F2E0E"/>
    <w:rsid w:val="009F31E3"/>
    <w:rsid w:val="009F3725"/>
    <w:rsid w:val="009F3A9E"/>
    <w:rsid w:val="009F3CBA"/>
    <w:rsid w:val="009F3FEB"/>
    <w:rsid w:val="009F42EF"/>
    <w:rsid w:val="009F4357"/>
    <w:rsid w:val="009F438E"/>
    <w:rsid w:val="009F438F"/>
    <w:rsid w:val="009F5ABF"/>
    <w:rsid w:val="009F605A"/>
    <w:rsid w:val="009F64ED"/>
    <w:rsid w:val="009F66D4"/>
    <w:rsid w:val="009F68E3"/>
    <w:rsid w:val="009F7CA8"/>
    <w:rsid w:val="00A003EA"/>
    <w:rsid w:val="00A007BD"/>
    <w:rsid w:val="00A00A2F"/>
    <w:rsid w:val="00A00F17"/>
    <w:rsid w:val="00A014EF"/>
    <w:rsid w:val="00A016EB"/>
    <w:rsid w:val="00A017AE"/>
    <w:rsid w:val="00A0215C"/>
    <w:rsid w:val="00A0242D"/>
    <w:rsid w:val="00A0261E"/>
    <w:rsid w:val="00A028DA"/>
    <w:rsid w:val="00A046BB"/>
    <w:rsid w:val="00A05C19"/>
    <w:rsid w:val="00A064C7"/>
    <w:rsid w:val="00A06A86"/>
    <w:rsid w:val="00A07336"/>
    <w:rsid w:val="00A07C4B"/>
    <w:rsid w:val="00A07D18"/>
    <w:rsid w:val="00A07D95"/>
    <w:rsid w:val="00A101FF"/>
    <w:rsid w:val="00A10378"/>
    <w:rsid w:val="00A10BF1"/>
    <w:rsid w:val="00A110D3"/>
    <w:rsid w:val="00A11AC0"/>
    <w:rsid w:val="00A11D82"/>
    <w:rsid w:val="00A12064"/>
    <w:rsid w:val="00A128DA"/>
    <w:rsid w:val="00A12B1C"/>
    <w:rsid w:val="00A131C0"/>
    <w:rsid w:val="00A1346B"/>
    <w:rsid w:val="00A14D77"/>
    <w:rsid w:val="00A14E28"/>
    <w:rsid w:val="00A14E70"/>
    <w:rsid w:val="00A14F5C"/>
    <w:rsid w:val="00A1551F"/>
    <w:rsid w:val="00A15B05"/>
    <w:rsid w:val="00A16305"/>
    <w:rsid w:val="00A168FD"/>
    <w:rsid w:val="00A16BBA"/>
    <w:rsid w:val="00A16D42"/>
    <w:rsid w:val="00A173CD"/>
    <w:rsid w:val="00A178B7"/>
    <w:rsid w:val="00A17DEF"/>
    <w:rsid w:val="00A202B2"/>
    <w:rsid w:val="00A20B92"/>
    <w:rsid w:val="00A20C83"/>
    <w:rsid w:val="00A22544"/>
    <w:rsid w:val="00A226B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A3"/>
    <w:rsid w:val="00A3066E"/>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4049C"/>
    <w:rsid w:val="00A40539"/>
    <w:rsid w:val="00A4161C"/>
    <w:rsid w:val="00A4194A"/>
    <w:rsid w:val="00A41A66"/>
    <w:rsid w:val="00A42CA6"/>
    <w:rsid w:val="00A43798"/>
    <w:rsid w:val="00A43AB2"/>
    <w:rsid w:val="00A4470D"/>
    <w:rsid w:val="00A44726"/>
    <w:rsid w:val="00A4495E"/>
    <w:rsid w:val="00A45192"/>
    <w:rsid w:val="00A4527E"/>
    <w:rsid w:val="00A477FB"/>
    <w:rsid w:val="00A47BA6"/>
    <w:rsid w:val="00A50527"/>
    <w:rsid w:val="00A50EF9"/>
    <w:rsid w:val="00A51B0A"/>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9B7"/>
    <w:rsid w:val="00A56DAB"/>
    <w:rsid w:val="00A56EFE"/>
    <w:rsid w:val="00A5706D"/>
    <w:rsid w:val="00A5749E"/>
    <w:rsid w:val="00A57554"/>
    <w:rsid w:val="00A57B52"/>
    <w:rsid w:val="00A57C8B"/>
    <w:rsid w:val="00A603E8"/>
    <w:rsid w:val="00A617D2"/>
    <w:rsid w:val="00A61F72"/>
    <w:rsid w:val="00A62C75"/>
    <w:rsid w:val="00A63088"/>
    <w:rsid w:val="00A6338C"/>
    <w:rsid w:val="00A63D3B"/>
    <w:rsid w:val="00A643AE"/>
    <w:rsid w:val="00A64709"/>
    <w:rsid w:val="00A656D5"/>
    <w:rsid w:val="00A65C42"/>
    <w:rsid w:val="00A65CCD"/>
    <w:rsid w:val="00A665C9"/>
    <w:rsid w:val="00A67433"/>
    <w:rsid w:val="00A67683"/>
    <w:rsid w:val="00A67B1F"/>
    <w:rsid w:val="00A70404"/>
    <w:rsid w:val="00A70481"/>
    <w:rsid w:val="00A70F9E"/>
    <w:rsid w:val="00A73473"/>
    <w:rsid w:val="00A738D3"/>
    <w:rsid w:val="00A73B54"/>
    <w:rsid w:val="00A74D47"/>
    <w:rsid w:val="00A74F1B"/>
    <w:rsid w:val="00A75C41"/>
    <w:rsid w:val="00A76F63"/>
    <w:rsid w:val="00A77A11"/>
    <w:rsid w:val="00A8038A"/>
    <w:rsid w:val="00A8046B"/>
    <w:rsid w:val="00A80590"/>
    <w:rsid w:val="00A806A6"/>
    <w:rsid w:val="00A80C64"/>
    <w:rsid w:val="00A80D4B"/>
    <w:rsid w:val="00A80E56"/>
    <w:rsid w:val="00A81749"/>
    <w:rsid w:val="00A81FAF"/>
    <w:rsid w:val="00A83482"/>
    <w:rsid w:val="00A83C17"/>
    <w:rsid w:val="00A84495"/>
    <w:rsid w:val="00A84D38"/>
    <w:rsid w:val="00A855F8"/>
    <w:rsid w:val="00A85DB2"/>
    <w:rsid w:val="00A86193"/>
    <w:rsid w:val="00A8662B"/>
    <w:rsid w:val="00A8735C"/>
    <w:rsid w:val="00A87B56"/>
    <w:rsid w:val="00A90140"/>
    <w:rsid w:val="00A907FF"/>
    <w:rsid w:val="00A909F3"/>
    <w:rsid w:val="00A90A20"/>
    <w:rsid w:val="00A90BEF"/>
    <w:rsid w:val="00A90ED8"/>
    <w:rsid w:val="00A90FA3"/>
    <w:rsid w:val="00A91557"/>
    <w:rsid w:val="00A91C7C"/>
    <w:rsid w:val="00A91F18"/>
    <w:rsid w:val="00A9282E"/>
    <w:rsid w:val="00A936C6"/>
    <w:rsid w:val="00A93856"/>
    <w:rsid w:val="00A940B9"/>
    <w:rsid w:val="00A942E9"/>
    <w:rsid w:val="00A94A6E"/>
    <w:rsid w:val="00A95579"/>
    <w:rsid w:val="00A97C16"/>
    <w:rsid w:val="00A97CF1"/>
    <w:rsid w:val="00AA0897"/>
    <w:rsid w:val="00AA0EDC"/>
    <w:rsid w:val="00AA19F5"/>
    <w:rsid w:val="00AA2013"/>
    <w:rsid w:val="00AA2265"/>
    <w:rsid w:val="00AA2776"/>
    <w:rsid w:val="00AA2B8D"/>
    <w:rsid w:val="00AA38E3"/>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CFB"/>
    <w:rsid w:val="00AB245B"/>
    <w:rsid w:val="00AB30E9"/>
    <w:rsid w:val="00AB36AF"/>
    <w:rsid w:val="00AB383C"/>
    <w:rsid w:val="00AB3A15"/>
    <w:rsid w:val="00AB3F45"/>
    <w:rsid w:val="00AB45AD"/>
    <w:rsid w:val="00AB4716"/>
    <w:rsid w:val="00AB4C44"/>
    <w:rsid w:val="00AB4C95"/>
    <w:rsid w:val="00AB59E3"/>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C9F"/>
    <w:rsid w:val="00AC51A9"/>
    <w:rsid w:val="00AC525C"/>
    <w:rsid w:val="00AC5E40"/>
    <w:rsid w:val="00AC7952"/>
    <w:rsid w:val="00AC7E3E"/>
    <w:rsid w:val="00AD02BB"/>
    <w:rsid w:val="00AD0BBD"/>
    <w:rsid w:val="00AD0DEA"/>
    <w:rsid w:val="00AD1895"/>
    <w:rsid w:val="00AD18BC"/>
    <w:rsid w:val="00AD1A15"/>
    <w:rsid w:val="00AD38A1"/>
    <w:rsid w:val="00AD3C8C"/>
    <w:rsid w:val="00AD4F53"/>
    <w:rsid w:val="00AD5324"/>
    <w:rsid w:val="00AD54D6"/>
    <w:rsid w:val="00AD55B9"/>
    <w:rsid w:val="00AD583D"/>
    <w:rsid w:val="00AD58E3"/>
    <w:rsid w:val="00AD65AA"/>
    <w:rsid w:val="00AD65D8"/>
    <w:rsid w:val="00AD698D"/>
    <w:rsid w:val="00AD7D21"/>
    <w:rsid w:val="00AE0042"/>
    <w:rsid w:val="00AE0EE0"/>
    <w:rsid w:val="00AE1C3F"/>
    <w:rsid w:val="00AE1F6A"/>
    <w:rsid w:val="00AE2781"/>
    <w:rsid w:val="00AE27DC"/>
    <w:rsid w:val="00AE2E2F"/>
    <w:rsid w:val="00AE372A"/>
    <w:rsid w:val="00AE37BD"/>
    <w:rsid w:val="00AE42D4"/>
    <w:rsid w:val="00AE444E"/>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6687"/>
    <w:rsid w:val="00AF764A"/>
    <w:rsid w:val="00AF77D8"/>
    <w:rsid w:val="00AF7B20"/>
    <w:rsid w:val="00B00A2A"/>
    <w:rsid w:val="00B00C04"/>
    <w:rsid w:val="00B01F0B"/>
    <w:rsid w:val="00B02028"/>
    <w:rsid w:val="00B022FC"/>
    <w:rsid w:val="00B025B5"/>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865"/>
    <w:rsid w:val="00B17E1A"/>
    <w:rsid w:val="00B17F3A"/>
    <w:rsid w:val="00B20523"/>
    <w:rsid w:val="00B21010"/>
    <w:rsid w:val="00B21E32"/>
    <w:rsid w:val="00B22BF9"/>
    <w:rsid w:val="00B23F02"/>
    <w:rsid w:val="00B249C6"/>
    <w:rsid w:val="00B24B2C"/>
    <w:rsid w:val="00B25062"/>
    <w:rsid w:val="00B254C3"/>
    <w:rsid w:val="00B25AB0"/>
    <w:rsid w:val="00B26098"/>
    <w:rsid w:val="00B261C2"/>
    <w:rsid w:val="00B2640C"/>
    <w:rsid w:val="00B26824"/>
    <w:rsid w:val="00B26AA1"/>
    <w:rsid w:val="00B26BE0"/>
    <w:rsid w:val="00B27071"/>
    <w:rsid w:val="00B27467"/>
    <w:rsid w:val="00B27646"/>
    <w:rsid w:val="00B27C10"/>
    <w:rsid w:val="00B305CC"/>
    <w:rsid w:val="00B311C0"/>
    <w:rsid w:val="00B311DC"/>
    <w:rsid w:val="00B315A4"/>
    <w:rsid w:val="00B316B4"/>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9F1"/>
    <w:rsid w:val="00B45EC2"/>
    <w:rsid w:val="00B466A0"/>
    <w:rsid w:val="00B471AA"/>
    <w:rsid w:val="00B474E4"/>
    <w:rsid w:val="00B479EB"/>
    <w:rsid w:val="00B504AA"/>
    <w:rsid w:val="00B505A0"/>
    <w:rsid w:val="00B50F59"/>
    <w:rsid w:val="00B50FFF"/>
    <w:rsid w:val="00B519DE"/>
    <w:rsid w:val="00B51A16"/>
    <w:rsid w:val="00B51F15"/>
    <w:rsid w:val="00B53182"/>
    <w:rsid w:val="00B543EF"/>
    <w:rsid w:val="00B56256"/>
    <w:rsid w:val="00B562A7"/>
    <w:rsid w:val="00B56CA5"/>
    <w:rsid w:val="00B57CAF"/>
    <w:rsid w:val="00B60174"/>
    <w:rsid w:val="00B601B6"/>
    <w:rsid w:val="00B60AE7"/>
    <w:rsid w:val="00B60F87"/>
    <w:rsid w:val="00B611CE"/>
    <w:rsid w:val="00B614AD"/>
    <w:rsid w:val="00B61872"/>
    <w:rsid w:val="00B61A29"/>
    <w:rsid w:val="00B6303E"/>
    <w:rsid w:val="00B63314"/>
    <w:rsid w:val="00B639DE"/>
    <w:rsid w:val="00B63ABA"/>
    <w:rsid w:val="00B64159"/>
    <w:rsid w:val="00B64441"/>
    <w:rsid w:val="00B64B3F"/>
    <w:rsid w:val="00B6528D"/>
    <w:rsid w:val="00B6554F"/>
    <w:rsid w:val="00B65634"/>
    <w:rsid w:val="00B65705"/>
    <w:rsid w:val="00B65E5C"/>
    <w:rsid w:val="00B65FE4"/>
    <w:rsid w:val="00B66262"/>
    <w:rsid w:val="00B66791"/>
    <w:rsid w:val="00B671AF"/>
    <w:rsid w:val="00B70442"/>
    <w:rsid w:val="00B7073D"/>
    <w:rsid w:val="00B71384"/>
    <w:rsid w:val="00B72527"/>
    <w:rsid w:val="00B73830"/>
    <w:rsid w:val="00B7397C"/>
    <w:rsid w:val="00B73AA8"/>
    <w:rsid w:val="00B73EF4"/>
    <w:rsid w:val="00B73F30"/>
    <w:rsid w:val="00B740EE"/>
    <w:rsid w:val="00B74C1B"/>
    <w:rsid w:val="00B74DAA"/>
    <w:rsid w:val="00B7742D"/>
    <w:rsid w:val="00B8021C"/>
    <w:rsid w:val="00B80A36"/>
    <w:rsid w:val="00B81521"/>
    <w:rsid w:val="00B81B31"/>
    <w:rsid w:val="00B81F20"/>
    <w:rsid w:val="00B82150"/>
    <w:rsid w:val="00B82F2C"/>
    <w:rsid w:val="00B83480"/>
    <w:rsid w:val="00B83E9D"/>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DEE"/>
    <w:rsid w:val="00BA04B3"/>
    <w:rsid w:val="00BA0684"/>
    <w:rsid w:val="00BA0D63"/>
    <w:rsid w:val="00BA11AF"/>
    <w:rsid w:val="00BA1287"/>
    <w:rsid w:val="00BA189B"/>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F25"/>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2D70"/>
    <w:rsid w:val="00BC3366"/>
    <w:rsid w:val="00BC3435"/>
    <w:rsid w:val="00BC46DD"/>
    <w:rsid w:val="00BC4739"/>
    <w:rsid w:val="00BC4CE7"/>
    <w:rsid w:val="00BC4E0C"/>
    <w:rsid w:val="00BC4ED2"/>
    <w:rsid w:val="00BC56B4"/>
    <w:rsid w:val="00BC5CBE"/>
    <w:rsid w:val="00BC64C2"/>
    <w:rsid w:val="00BC6AA3"/>
    <w:rsid w:val="00BC6E7F"/>
    <w:rsid w:val="00BC77E3"/>
    <w:rsid w:val="00BD02B2"/>
    <w:rsid w:val="00BD0FDC"/>
    <w:rsid w:val="00BD1253"/>
    <w:rsid w:val="00BD174D"/>
    <w:rsid w:val="00BD1924"/>
    <w:rsid w:val="00BD29BA"/>
    <w:rsid w:val="00BD3D4A"/>
    <w:rsid w:val="00BD407B"/>
    <w:rsid w:val="00BD5652"/>
    <w:rsid w:val="00BD58ED"/>
    <w:rsid w:val="00BD62AF"/>
    <w:rsid w:val="00BD6492"/>
    <w:rsid w:val="00BD64EF"/>
    <w:rsid w:val="00BD65A5"/>
    <w:rsid w:val="00BD67E5"/>
    <w:rsid w:val="00BD6AC1"/>
    <w:rsid w:val="00BD6C56"/>
    <w:rsid w:val="00BD6FAF"/>
    <w:rsid w:val="00BD7B2B"/>
    <w:rsid w:val="00BE0925"/>
    <w:rsid w:val="00BE0C9D"/>
    <w:rsid w:val="00BE31F0"/>
    <w:rsid w:val="00BE3671"/>
    <w:rsid w:val="00BE38BD"/>
    <w:rsid w:val="00BE3E33"/>
    <w:rsid w:val="00BE3EDE"/>
    <w:rsid w:val="00BE46D0"/>
    <w:rsid w:val="00BE4E2A"/>
    <w:rsid w:val="00BE5539"/>
    <w:rsid w:val="00BE5982"/>
    <w:rsid w:val="00BE7885"/>
    <w:rsid w:val="00BF03C2"/>
    <w:rsid w:val="00BF069F"/>
    <w:rsid w:val="00BF08BB"/>
    <w:rsid w:val="00BF11EF"/>
    <w:rsid w:val="00BF136D"/>
    <w:rsid w:val="00BF160B"/>
    <w:rsid w:val="00BF1FF6"/>
    <w:rsid w:val="00BF2847"/>
    <w:rsid w:val="00BF3683"/>
    <w:rsid w:val="00BF3910"/>
    <w:rsid w:val="00BF3AAB"/>
    <w:rsid w:val="00BF3AF2"/>
    <w:rsid w:val="00BF467D"/>
    <w:rsid w:val="00BF4FD0"/>
    <w:rsid w:val="00BF53C4"/>
    <w:rsid w:val="00BF5504"/>
    <w:rsid w:val="00BF56F9"/>
    <w:rsid w:val="00BF58E7"/>
    <w:rsid w:val="00BF5F9C"/>
    <w:rsid w:val="00BF61C6"/>
    <w:rsid w:val="00BF682C"/>
    <w:rsid w:val="00BF7200"/>
    <w:rsid w:val="00BF7441"/>
    <w:rsid w:val="00BF7693"/>
    <w:rsid w:val="00BF7DD0"/>
    <w:rsid w:val="00C00A00"/>
    <w:rsid w:val="00C00C2D"/>
    <w:rsid w:val="00C01606"/>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5AB"/>
    <w:rsid w:val="00C109E6"/>
    <w:rsid w:val="00C10D07"/>
    <w:rsid w:val="00C11899"/>
    <w:rsid w:val="00C11909"/>
    <w:rsid w:val="00C11B19"/>
    <w:rsid w:val="00C129A8"/>
    <w:rsid w:val="00C12CD9"/>
    <w:rsid w:val="00C1367A"/>
    <w:rsid w:val="00C13870"/>
    <w:rsid w:val="00C1434E"/>
    <w:rsid w:val="00C1467E"/>
    <w:rsid w:val="00C146CE"/>
    <w:rsid w:val="00C14A97"/>
    <w:rsid w:val="00C15256"/>
    <w:rsid w:val="00C155B0"/>
    <w:rsid w:val="00C156B9"/>
    <w:rsid w:val="00C157B2"/>
    <w:rsid w:val="00C158AE"/>
    <w:rsid w:val="00C15E27"/>
    <w:rsid w:val="00C16A7D"/>
    <w:rsid w:val="00C16FAB"/>
    <w:rsid w:val="00C16FC9"/>
    <w:rsid w:val="00C170EE"/>
    <w:rsid w:val="00C20010"/>
    <w:rsid w:val="00C20C46"/>
    <w:rsid w:val="00C2295E"/>
    <w:rsid w:val="00C22AC4"/>
    <w:rsid w:val="00C22AE7"/>
    <w:rsid w:val="00C23309"/>
    <w:rsid w:val="00C239B4"/>
    <w:rsid w:val="00C23F21"/>
    <w:rsid w:val="00C243AF"/>
    <w:rsid w:val="00C24D4A"/>
    <w:rsid w:val="00C256A7"/>
    <w:rsid w:val="00C259AD"/>
    <w:rsid w:val="00C25F72"/>
    <w:rsid w:val="00C266E3"/>
    <w:rsid w:val="00C2696D"/>
    <w:rsid w:val="00C26A02"/>
    <w:rsid w:val="00C273A0"/>
    <w:rsid w:val="00C2770C"/>
    <w:rsid w:val="00C27766"/>
    <w:rsid w:val="00C2785F"/>
    <w:rsid w:val="00C30734"/>
    <w:rsid w:val="00C308AC"/>
    <w:rsid w:val="00C30B4A"/>
    <w:rsid w:val="00C31710"/>
    <w:rsid w:val="00C32E72"/>
    <w:rsid w:val="00C33230"/>
    <w:rsid w:val="00C34065"/>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97E"/>
    <w:rsid w:val="00C43A0A"/>
    <w:rsid w:val="00C43FFE"/>
    <w:rsid w:val="00C446BE"/>
    <w:rsid w:val="00C44B66"/>
    <w:rsid w:val="00C44D3F"/>
    <w:rsid w:val="00C45421"/>
    <w:rsid w:val="00C4580D"/>
    <w:rsid w:val="00C45B30"/>
    <w:rsid w:val="00C46334"/>
    <w:rsid w:val="00C46ACE"/>
    <w:rsid w:val="00C46AD8"/>
    <w:rsid w:val="00C46EFD"/>
    <w:rsid w:val="00C46F60"/>
    <w:rsid w:val="00C50115"/>
    <w:rsid w:val="00C50A9B"/>
    <w:rsid w:val="00C50B75"/>
    <w:rsid w:val="00C50FAC"/>
    <w:rsid w:val="00C517F2"/>
    <w:rsid w:val="00C518EB"/>
    <w:rsid w:val="00C52274"/>
    <w:rsid w:val="00C52A29"/>
    <w:rsid w:val="00C53AC6"/>
    <w:rsid w:val="00C53DD8"/>
    <w:rsid w:val="00C540B9"/>
    <w:rsid w:val="00C5411D"/>
    <w:rsid w:val="00C545BC"/>
    <w:rsid w:val="00C54A88"/>
    <w:rsid w:val="00C54B36"/>
    <w:rsid w:val="00C5592D"/>
    <w:rsid w:val="00C55B48"/>
    <w:rsid w:val="00C561FF"/>
    <w:rsid w:val="00C604D8"/>
    <w:rsid w:val="00C60A5E"/>
    <w:rsid w:val="00C60C1D"/>
    <w:rsid w:val="00C60F1F"/>
    <w:rsid w:val="00C6101E"/>
    <w:rsid w:val="00C6170B"/>
    <w:rsid w:val="00C61CFF"/>
    <w:rsid w:val="00C61D05"/>
    <w:rsid w:val="00C625E4"/>
    <w:rsid w:val="00C62D86"/>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233"/>
    <w:rsid w:val="00C7143D"/>
    <w:rsid w:val="00C72688"/>
    <w:rsid w:val="00C7273F"/>
    <w:rsid w:val="00C72C28"/>
    <w:rsid w:val="00C730BA"/>
    <w:rsid w:val="00C7362D"/>
    <w:rsid w:val="00C73EBC"/>
    <w:rsid w:val="00C742FC"/>
    <w:rsid w:val="00C743E3"/>
    <w:rsid w:val="00C74814"/>
    <w:rsid w:val="00C74BC6"/>
    <w:rsid w:val="00C74BD5"/>
    <w:rsid w:val="00C75297"/>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5D1"/>
    <w:rsid w:val="00C83DB3"/>
    <w:rsid w:val="00C83EBE"/>
    <w:rsid w:val="00C842BD"/>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397B"/>
    <w:rsid w:val="00C941EC"/>
    <w:rsid w:val="00C9464E"/>
    <w:rsid w:val="00C957D1"/>
    <w:rsid w:val="00C95821"/>
    <w:rsid w:val="00C97930"/>
    <w:rsid w:val="00C97E62"/>
    <w:rsid w:val="00C97FFE"/>
    <w:rsid w:val="00CA03FA"/>
    <w:rsid w:val="00CA10CB"/>
    <w:rsid w:val="00CA1635"/>
    <w:rsid w:val="00CA1B3D"/>
    <w:rsid w:val="00CA2189"/>
    <w:rsid w:val="00CA2391"/>
    <w:rsid w:val="00CA2503"/>
    <w:rsid w:val="00CA29C1"/>
    <w:rsid w:val="00CA3125"/>
    <w:rsid w:val="00CA34E8"/>
    <w:rsid w:val="00CA3BEE"/>
    <w:rsid w:val="00CA4A02"/>
    <w:rsid w:val="00CA4AB8"/>
    <w:rsid w:val="00CA56A4"/>
    <w:rsid w:val="00CA5DE6"/>
    <w:rsid w:val="00CA67C7"/>
    <w:rsid w:val="00CA73E2"/>
    <w:rsid w:val="00CA784F"/>
    <w:rsid w:val="00CB0E00"/>
    <w:rsid w:val="00CB1165"/>
    <w:rsid w:val="00CB1B9E"/>
    <w:rsid w:val="00CB1F77"/>
    <w:rsid w:val="00CB23A1"/>
    <w:rsid w:val="00CB2BE7"/>
    <w:rsid w:val="00CB2F46"/>
    <w:rsid w:val="00CB3618"/>
    <w:rsid w:val="00CB4809"/>
    <w:rsid w:val="00CB4BB9"/>
    <w:rsid w:val="00CB5634"/>
    <w:rsid w:val="00CB59A1"/>
    <w:rsid w:val="00CB62D4"/>
    <w:rsid w:val="00CB6653"/>
    <w:rsid w:val="00CC0684"/>
    <w:rsid w:val="00CC091C"/>
    <w:rsid w:val="00CC0C4D"/>
    <w:rsid w:val="00CC0F79"/>
    <w:rsid w:val="00CC1E80"/>
    <w:rsid w:val="00CC2055"/>
    <w:rsid w:val="00CC241E"/>
    <w:rsid w:val="00CC243C"/>
    <w:rsid w:val="00CC3472"/>
    <w:rsid w:val="00CC3DE1"/>
    <w:rsid w:val="00CC3F7D"/>
    <w:rsid w:val="00CC4E0A"/>
    <w:rsid w:val="00CC58EB"/>
    <w:rsid w:val="00CC5BF8"/>
    <w:rsid w:val="00CC62DC"/>
    <w:rsid w:val="00CC6C5E"/>
    <w:rsid w:val="00CC704D"/>
    <w:rsid w:val="00CC7394"/>
    <w:rsid w:val="00CC78B8"/>
    <w:rsid w:val="00CD2FD1"/>
    <w:rsid w:val="00CD3019"/>
    <w:rsid w:val="00CD365E"/>
    <w:rsid w:val="00CD36B5"/>
    <w:rsid w:val="00CD3E27"/>
    <w:rsid w:val="00CD4207"/>
    <w:rsid w:val="00CD45A3"/>
    <w:rsid w:val="00CD46DB"/>
    <w:rsid w:val="00CD5093"/>
    <w:rsid w:val="00CD5807"/>
    <w:rsid w:val="00CD5C5E"/>
    <w:rsid w:val="00CD655D"/>
    <w:rsid w:val="00CD7712"/>
    <w:rsid w:val="00CD7749"/>
    <w:rsid w:val="00CE01C1"/>
    <w:rsid w:val="00CE09C9"/>
    <w:rsid w:val="00CE1267"/>
    <w:rsid w:val="00CE13C5"/>
    <w:rsid w:val="00CE140B"/>
    <w:rsid w:val="00CE1BA7"/>
    <w:rsid w:val="00CE1D45"/>
    <w:rsid w:val="00CE2136"/>
    <w:rsid w:val="00CE3E8E"/>
    <w:rsid w:val="00CE494E"/>
    <w:rsid w:val="00CE521F"/>
    <w:rsid w:val="00CE5482"/>
    <w:rsid w:val="00CE610E"/>
    <w:rsid w:val="00CE6D6C"/>
    <w:rsid w:val="00CE6EEE"/>
    <w:rsid w:val="00CE704A"/>
    <w:rsid w:val="00CE722B"/>
    <w:rsid w:val="00CE7308"/>
    <w:rsid w:val="00CE7A1F"/>
    <w:rsid w:val="00CE7B3C"/>
    <w:rsid w:val="00CF0006"/>
    <w:rsid w:val="00CF05C4"/>
    <w:rsid w:val="00CF0C58"/>
    <w:rsid w:val="00CF1059"/>
    <w:rsid w:val="00CF235C"/>
    <w:rsid w:val="00CF24EB"/>
    <w:rsid w:val="00CF2FBF"/>
    <w:rsid w:val="00CF3259"/>
    <w:rsid w:val="00CF3C89"/>
    <w:rsid w:val="00CF4364"/>
    <w:rsid w:val="00CF4376"/>
    <w:rsid w:val="00CF471C"/>
    <w:rsid w:val="00CF4D9B"/>
    <w:rsid w:val="00CF5469"/>
    <w:rsid w:val="00CF5981"/>
    <w:rsid w:val="00CF5AE9"/>
    <w:rsid w:val="00CF5E9F"/>
    <w:rsid w:val="00CF604F"/>
    <w:rsid w:val="00CF63B2"/>
    <w:rsid w:val="00CF66BB"/>
    <w:rsid w:val="00CF6ECF"/>
    <w:rsid w:val="00CF791E"/>
    <w:rsid w:val="00D005B6"/>
    <w:rsid w:val="00D0188D"/>
    <w:rsid w:val="00D03237"/>
    <w:rsid w:val="00D03354"/>
    <w:rsid w:val="00D03CEB"/>
    <w:rsid w:val="00D03E14"/>
    <w:rsid w:val="00D040BF"/>
    <w:rsid w:val="00D0415D"/>
    <w:rsid w:val="00D0420F"/>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1D09"/>
    <w:rsid w:val="00D22113"/>
    <w:rsid w:val="00D2243A"/>
    <w:rsid w:val="00D22577"/>
    <w:rsid w:val="00D2300B"/>
    <w:rsid w:val="00D23411"/>
    <w:rsid w:val="00D23A67"/>
    <w:rsid w:val="00D23CA4"/>
    <w:rsid w:val="00D23CC6"/>
    <w:rsid w:val="00D23E71"/>
    <w:rsid w:val="00D2420E"/>
    <w:rsid w:val="00D2440B"/>
    <w:rsid w:val="00D2528A"/>
    <w:rsid w:val="00D2585F"/>
    <w:rsid w:val="00D2674D"/>
    <w:rsid w:val="00D26DE6"/>
    <w:rsid w:val="00D274AF"/>
    <w:rsid w:val="00D2786A"/>
    <w:rsid w:val="00D27A21"/>
    <w:rsid w:val="00D27D89"/>
    <w:rsid w:val="00D30122"/>
    <w:rsid w:val="00D30739"/>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8FC"/>
    <w:rsid w:val="00D45986"/>
    <w:rsid w:val="00D46172"/>
    <w:rsid w:val="00D47226"/>
    <w:rsid w:val="00D4750F"/>
    <w:rsid w:val="00D50A2E"/>
    <w:rsid w:val="00D50ED2"/>
    <w:rsid w:val="00D51669"/>
    <w:rsid w:val="00D51BE8"/>
    <w:rsid w:val="00D52F8B"/>
    <w:rsid w:val="00D53162"/>
    <w:rsid w:val="00D5344C"/>
    <w:rsid w:val="00D54C2B"/>
    <w:rsid w:val="00D55400"/>
    <w:rsid w:val="00D5540D"/>
    <w:rsid w:val="00D55963"/>
    <w:rsid w:val="00D559CC"/>
    <w:rsid w:val="00D55BDD"/>
    <w:rsid w:val="00D562C5"/>
    <w:rsid w:val="00D5648F"/>
    <w:rsid w:val="00D564C5"/>
    <w:rsid w:val="00D56B18"/>
    <w:rsid w:val="00D56B2F"/>
    <w:rsid w:val="00D56D8B"/>
    <w:rsid w:val="00D5764F"/>
    <w:rsid w:val="00D57967"/>
    <w:rsid w:val="00D60E79"/>
    <w:rsid w:val="00D61565"/>
    <w:rsid w:val="00D61A34"/>
    <w:rsid w:val="00D625E5"/>
    <w:rsid w:val="00D6283C"/>
    <w:rsid w:val="00D628C3"/>
    <w:rsid w:val="00D62C7D"/>
    <w:rsid w:val="00D62CE9"/>
    <w:rsid w:val="00D62D4A"/>
    <w:rsid w:val="00D62F40"/>
    <w:rsid w:val="00D6336B"/>
    <w:rsid w:val="00D63A54"/>
    <w:rsid w:val="00D63D6A"/>
    <w:rsid w:val="00D6411E"/>
    <w:rsid w:val="00D64938"/>
    <w:rsid w:val="00D6581F"/>
    <w:rsid w:val="00D66693"/>
    <w:rsid w:val="00D66F55"/>
    <w:rsid w:val="00D6729C"/>
    <w:rsid w:val="00D675C0"/>
    <w:rsid w:val="00D67A54"/>
    <w:rsid w:val="00D67DB1"/>
    <w:rsid w:val="00D701DC"/>
    <w:rsid w:val="00D70457"/>
    <w:rsid w:val="00D704F1"/>
    <w:rsid w:val="00D70787"/>
    <w:rsid w:val="00D70C6C"/>
    <w:rsid w:val="00D70CE8"/>
    <w:rsid w:val="00D7107D"/>
    <w:rsid w:val="00D7201C"/>
    <w:rsid w:val="00D725F2"/>
    <w:rsid w:val="00D727E0"/>
    <w:rsid w:val="00D73409"/>
    <w:rsid w:val="00D74A00"/>
    <w:rsid w:val="00D74DB5"/>
    <w:rsid w:val="00D751BC"/>
    <w:rsid w:val="00D760CC"/>
    <w:rsid w:val="00D76750"/>
    <w:rsid w:val="00D767C4"/>
    <w:rsid w:val="00D76A9E"/>
    <w:rsid w:val="00D770DD"/>
    <w:rsid w:val="00D775C2"/>
    <w:rsid w:val="00D7772D"/>
    <w:rsid w:val="00D80071"/>
    <w:rsid w:val="00D80172"/>
    <w:rsid w:val="00D8040A"/>
    <w:rsid w:val="00D80421"/>
    <w:rsid w:val="00D805CB"/>
    <w:rsid w:val="00D80AA3"/>
    <w:rsid w:val="00D80C6E"/>
    <w:rsid w:val="00D81519"/>
    <w:rsid w:val="00D8197A"/>
    <w:rsid w:val="00D81ECA"/>
    <w:rsid w:val="00D82366"/>
    <w:rsid w:val="00D83CC6"/>
    <w:rsid w:val="00D840ED"/>
    <w:rsid w:val="00D8456E"/>
    <w:rsid w:val="00D8496A"/>
    <w:rsid w:val="00D84C3B"/>
    <w:rsid w:val="00D84DF8"/>
    <w:rsid w:val="00D85090"/>
    <w:rsid w:val="00D8517D"/>
    <w:rsid w:val="00D8531E"/>
    <w:rsid w:val="00D85471"/>
    <w:rsid w:val="00D85A5E"/>
    <w:rsid w:val="00D8691E"/>
    <w:rsid w:val="00D87096"/>
    <w:rsid w:val="00D87B76"/>
    <w:rsid w:val="00D90898"/>
    <w:rsid w:val="00D90BE7"/>
    <w:rsid w:val="00D9167A"/>
    <w:rsid w:val="00D91F03"/>
    <w:rsid w:val="00D926D5"/>
    <w:rsid w:val="00D92C9E"/>
    <w:rsid w:val="00D92CAF"/>
    <w:rsid w:val="00D92D19"/>
    <w:rsid w:val="00D942E9"/>
    <w:rsid w:val="00D944E5"/>
    <w:rsid w:val="00D94FF0"/>
    <w:rsid w:val="00D95084"/>
    <w:rsid w:val="00D96A20"/>
    <w:rsid w:val="00D97209"/>
    <w:rsid w:val="00DA03C9"/>
    <w:rsid w:val="00DA14FA"/>
    <w:rsid w:val="00DA194F"/>
    <w:rsid w:val="00DA19A6"/>
    <w:rsid w:val="00DA2038"/>
    <w:rsid w:val="00DA361C"/>
    <w:rsid w:val="00DA3897"/>
    <w:rsid w:val="00DA3911"/>
    <w:rsid w:val="00DA3BB3"/>
    <w:rsid w:val="00DA4690"/>
    <w:rsid w:val="00DA4A7A"/>
    <w:rsid w:val="00DA4F62"/>
    <w:rsid w:val="00DA5274"/>
    <w:rsid w:val="00DA5DB7"/>
    <w:rsid w:val="00DA67C0"/>
    <w:rsid w:val="00DA6FD2"/>
    <w:rsid w:val="00DA7733"/>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28"/>
    <w:rsid w:val="00DC4E47"/>
    <w:rsid w:val="00DC5055"/>
    <w:rsid w:val="00DC5216"/>
    <w:rsid w:val="00DC6548"/>
    <w:rsid w:val="00DC6C57"/>
    <w:rsid w:val="00DC6D8C"/>
    <w:rsid w:val="00DC72B8"/>
    <w:rsid w:val="00DC7A64"/>
    <w:rsid w:val="00DD0417"/>
    <w:rsid w:val="00DD12C3"/>
    <w:rsid w:val="00DD12DC"/>
    <w:rsid w:val="00DD2548"/>
    <w:rsid w:val="00DD265B"/>
    <w:rsid w:val="00DD26FA"/>
    <w:rsid w:val="00DD2E4E"/>
    <w:rsid w:val="00DD3C13"/>
    <w:rsid w:val="00DD430F"/>
    <w:rsid w:val="00DD4508"/>
    <w:rsid w:val="00DD527D"/>
    <w:rsid w:val="00DD529F"/>
    <w:rsid w:val="00DD7372"/>
    <w:rsid w:val="00DD7FC7"/>
    <w:rsid w:val="00DE0524"/>
    <w:rsid w:val="00DE17A7"/>
    <w:rsid w:val="00DE28D2"/>
    <w:rsid w:val="00DE29A0"/>
    <w:rsid w:val="00DE3F41"/>
    <w:rsid w:val="00DE439E"/>
    <w:rsid w:val="00DE5C56"/>
    <w:rsid w:val="00DE5C78"/>
    <w:rsid w:val="00DE6765"/>
    <w:rsid w:val="00DE6DD0"/>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E97"/>
    <w:rsid w:val="00DF3F63"/>
    <w:rsid w:val="00DF4504"/>
    <w:rsid w:val="00DF479F"/>
    <w:rsid w:val="00DF5006"/>
    <w:rsid w:val="00DF5197"/>
    <w:rsid w:val="00DF5A07"/>
    <w:rsid w:val="00DF628C"/>
    <w:rsid w:val="00DF683D"/>
    <w:rsid w:val="00DF74D3"/>
    <w:rsid w:val="00DF7F21"/>
    <w:rsid w:val="00E00F10"/>
    <w:rsid w:val="00E01737"/>
    <w:rsid w:val="00E0299D"/>
    <w:rsid w:val="00E02D48"/>
    <w:rsid w:val="00E03344"/>
    <w:rsid w:val="00E03464"/>
    <w:rsid w:val="00E03D40"/>
    <w:rsid w:val="00E0417F"/>
    <w:rsid w:val="00E0450D"/>
    <w:rsid w:val="00E04863"/>
    <w:rsid w:val="00E05105"/>
    <w:rsid w:val="00E056BB"/>
    <w:rsid w:val="00E05D12"/>
    <w:rsid w:val="00E06038"/>
    <w:rsid w:val="00E06B18"/>
    <w:rsid w:val="00E074F6"/>
    <w:rsid w:val="00E074FA"/>
    <w:rsid w:val="00E077CB"/>
    <w:rsid w:val="00E07D75"/>
    <w:rsid w:val="00E10824"/>
    <w:rsid w:val="00E11A18"/>
    <w:rsid w:val="00E11B0C"/>
    <w:rsid w:val="00E11D71"/>
    <w:rsid w:val="00E1204D"/>
    <w:rsid w:val="00E12409"/>
    <w:rsid w:val="00E12869"/>
    <w:rsid w:val="00E12E25"/>
    <w:rsid w:val="00E14348"/>
    <w:rsid w:val="00E14CC8"/>
    <w:rsid w:val="00E15446"/>
    <w:rsid w:val="00E154A2"/>
    <w:rsid w:val="00E161DA"/>
    <w:rsid w:val="00E16459"/>
    <w:rsid w:val="00E16E66"/>
    <w:rsid w:val="00E17227"/>
    <w:rsid w:val="00E17985"/>
    <w:rsid w:val="00E17B16"/>
    <w:rsid w:val="00E17E31"/>
    <w:rsid w:val="00E201C7"/>
    <w:rsid w:val="00E20357"/>
    <w:rsid w:val="00E205A8"/>
    <w:rsid w:val="00E2065A"/>
    <w:rsid w:val="00E20EF2"/>
    <w:rsid w:val="00E210EF"/>
    <w:rsid w:val="00E21212"/>
    <w:rsid w:val="00E2195E"/>
    <w:rsid w:val="00E21978"/>
    <w:rsid w:val="00E21EC7"/>
    <w:rsid w:val="00E224E1"/>
    <w:rsid w:val="00E225EB"/>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6C38"/>
    <w:rsid w:val="00E37142"/>
    <w:rsid w:val="00E37460"/>
    <w:rsid w:val="00E37C58"/>
    <w:rsid w:val="00E37D80"/>
    <w:rsid w:val="00E4060E"/>
    <w:rsid w:val="00E407F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7381"/>
    <w:rsid w:val="00E475D4"/>
    <w:rsid w:val="00E47980"/>
    <w:rsid w:val="00E500F8"/>
    <w:rsid w:val="00E501D5"/>
    <w:rsid w:val="00E50421"/>
    <w:rsid w:val="00E5054E"/>
    <w:rsid w:val="00E507F8"/>
    <w:rsid w:val="00E50C8B"/>
    <w:rsid w:val="00E50D2C"/>
    <w:rsid w:val="00E51CCB"/>
    <w:rsid w:val="00E51DED"/>
    <w:rsid w:val="00E5248F"/>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606DC"/>
    <w:rsid w:val="00E60C24"/>
    <w:rsid w:val="00E61483"/>
    <w:rsid w:val="00E62296"/>
    <w:rsid w:val="00E62D38"/>
    <w:rsid w:val="00E62E7C"/>
    <w:rsid w:val="00E62EE2"/>
    <w:rsid w:val="00E63249"/>
    <w:rsid w:val="00E632D8"/>
    <w:rsid w:val="00E63308"/>
    <w:rsid w:val="00E636D3"/>
    <w:rsid w:val="00E63C46"/>
    <w:rsid w:val="00E65190"/>
    <w:rsid w:val="00E652A3"/>
    <w:rsid w:val="00E66EC0"/>
    <w:rsid w:val="00E6712E"/>
    <w:rsid w:val="00E67C1D"/>
    <w:rsid w:val="00E700A9"/>
    <w:rsid w:val="00E70AD2"/>
    <w:rsid w:val="00E71047"/>
    <w:rsid w:val="00E71567"/>
    <w:rsid w:val="00E715D5"/>
    <w:rsid w:val="00E72421"/>
    <w:rsid w:val="00E72528"/>
    <w:rsid w:val="00E729A5"/>
    <w:rsid w:val="00E73647"/>
    <w:rsid w:val="00E7393C"/>
    <w:rsid w:val="00E74795"/>
    <w:rsid w:val="00E747AD"/>
    <w:rsid w:val="00E74E6F"/>
    <w:rsid w:val="00E75514"/>
    <w:rsid w:val="00E75E5B"/>
    <w:rsid w:val="00E75EDB"/>
    <w:rsid w:val="00E75F1A"/>
    <w:rsid w:val="00E76CEF"/>
    <w:rsid w:val="00E76E03"/>
    <w:rsid w:val="00E77332"/>
    <w:rsid w:val="00E77B81"/>
    <w:rsid w:val="00E8052B"/>
    <w:rsid w:val="00E80D80"/>
    <w:rsid w:val="00E8184D"/>
    <w:rsid w:val="00E818C9"/>
    <w:rsid w:val="00E818EE"/>
    <w:rsid w:val="00E81D34"/>
    <w:rsid w:val="00E81EF7"/>
    <w:rsid w:val="00E838D8"/>
    <w:rsid w:val="00E83A42"/>
    <w:rsid w:val="00E8487B"/>
    <w:rsid w:val="00E851E4"/>
    <w:rsid w:val="00E858A7"/>
    <w:rsid w:val="00E86780"/>
    <w:rsid w:val="00E86B8E"/>
    <w:rsid w:val="00E86F5D"/>
    <w:rsid w:val="00E87EEA"/>
    <w:rsid w:val="00E9010F"/>
    <w:rsid w:val="00E9026C"/>
    <w:rsid w:val="00E90408"/>
    <w:rsid w:val="00E90644"/>
    <w:rsid w:val="00E90F96"/>
    <w:rsid w:val="00E91511"/>
    <w:rsid w:val="00E91CBE"/>
    <w:rsid w:val="00E92F46"/>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D5"/>
    <w:rsid w:val="00E97321"/>
    <w:rsid w:val="00E97FAE"/>
    <w:rsid w:val="00EA0623"/>
    <w:rsid w:val="00EA0959"/>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7AF6"/>
    <w:rsid w:val="00EA7AFC"/>
    <w:rsid w:val="00EA7BC2"/>
    <w:rsid w:val="00EB1D59"/>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58"/>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7E8"/>
    <w:rsid w:val="00ED3D5C"/>
    <w:rsid w:val="00ED4699"/>
    <w:rsid w:val="00ED4768"/>
    <w:rsid w:val="00ED57A3"/>
    <w:rsid w:val="00ED5B16"/>
    <w:rsid w:val="00ED6015"/>
    <w:rsid w:val="00ED61E6"/>
    <w:rsid w:val="00ED6533"/>
    <w:rsid w:val="00ED7A61"/>
    <w:rsid w:val="00EE09B8"/>
    <w:rsid w:val="00EE0DD3"/>
    <w:rsid w:val="00EE0DD7"/>
    <w:rsid w:val="00EE0F99"/>
    <w:rsid w:val="00EE1478"/>
    <w:rsid w:val="00EE179E"/>
    <w:rsid w:val="00EE181E"/>
    <w:rsid w:val="00EE1D9E"/>
    <w:rsid w:val="00EE1EB0"/>
    <w:rsid w:val="00EE36A9"/>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AC"/>
    <w:rsid w:val="00EF3817"/>
    <w:rsid w:val="00EF42CF"/>
    <w:rsid w:val="00EF4B47"/>
    <w:rsid w:val="00EF4C19"/>
    <w:rsid w:val="00EF512E"/>
    <w:rsid w:val="00EF599E"/>
    <w:rsid w:val="00EF64ED"/>
    <w:rsid w:val="00EF65BC"/>
    <w:rsid w:val="00EF6A31"/>
    <w:rsid w:val="00EF6BAF"/>
    <w:rsid w:val="00EF6C69"/>
    <w:rsid w:val="00EF7C8E"/>
    <w:rsid w:val="00F00105"/>
    <w:rsid w:val="00F012E0"/>
    <w:rsid w:val="00F01921"/>
    <w:rsid w:val="00F027F1"/>
    <w:rsid w:val="00F02DBA"/>
    <w:rsid w:val="00F02FF2"/>
    <w:rsid w:val="00F0477D"/>
    <w:rsid w:val="00F04FBB"/>
    <w:rsid w:val="00F0682D"/>
    <w:rsid w:val="00F070D5"/>
    <w:rsid w:val="00F07305"/>
    <w:rsid w:val="00F073C2"/>
    <w:rsid w:val="00F1039B"/>
    <w:rsid w:val="00F10CBC"/>
    <w:rsid w:val="00F10F4B"/>
    <w:rsid w:val="00F113B2"/>
    <w:rsid w:val="00F115A0"/>
    <w:rsid w:val="00F14FD3"/>
    <w:rsid w:val="00F150A8"/>
    <w:rsid w:val="00F16420"/>
    <w:rsid w:val="00F16BA6"/>
    <w:rsid w:val="00F16C35"/>
    <w:rsid w:val="00F16F89"/>
    <w:rsid w:val="00F171A6"/>
    <w:rsid w:val="00F17691"/>
    <w:rsid w:val="00F17A8D"/>
    <w:rsid w:val="00F200CF"/>
    <w:rsid w:val="00F201CE"/>
    <w:rsid w:val="00F20561"/>
    <w:rsid w:val="00F20A79"/>
    <w:rsid w:val="00F20D23"/>
    <w:rsid w:val="00F20ECC"/>
    <w:rsid w:val="00F2210D"/>
    <w:rsid w:val="00F23275"/>
    <w:rsid w:val="00F2379F"/>
    <w:rsid w:val="00F238A4"/>
    <w:rsid w:val="00F23A47"/>
    <w:rsid w:val="00F2403B"/>
    <w:rsid w:val="00F24341"/>
    <w:rsid w:val="00F24342"/>
    <w:rsid w:val="00F248B5"/>
    <w:rsid w:val="00F24948"/>
    <w:rsid w:val="00F25D2E"/>
    <w:rsid w:val="00F26F0F"/>
    <w:rsid w:val="00F27F5A"/>
    <w:rsid w:val="00F3063E"/>
    <w:rsid w:val="00F30693"/>
    <w:rsid w:val="00F30EE1"/>
    <w:rsid w:val="00F30F6C"/>
    <w:rsid w:val="00F317A2"/>
    <w:rsid w:val="00F31918"/>
    <w:rsid w:val="00F3217F"/>
    <w:rsid w:val="00F32DED"/>
    <w:rsid w:val="00F33030"/>
    <w:rsid w:val="00F332B0"/>
    <w:rsid w:val="00F343CC"/>
    <w:rsid w:val="00F34652"/>
    <w:rsid w:val="00F35976"/>
    <w:rsid w:val="00F35C99"/>
    <w:rsid w:val="00F364FD"/>
    <w:rsid w:val="00F36C1D"/>
    <w:rsid w:val="00F36F5D"/>
    <w:rsid w:val="00F37015"/>
    <w:rsid w:val="00F37636"/>
    <w:rsid w:val="00F37793"/>
    <w:rsid w:val="00F37A7E"/>
    <w:rsid w:val="00F40A7F"/>
    <w:rsid w:val="00F40C58"/>
    <w:rsid w:val="00F40F8A"/>
    <w:rsid w:val="00F41C1F"/>
    <w:rsid w:val="00F42C97"/>
    <w:rsid w:val="00F43B35"/>
    <w:rsid w:val="00F4592C"/>
    <w:rsid w:val="00F45DB1"/>
    <w:rsid w:val="00F46203"/>
    <w:rsid w:val="00F46BFA"/>
    <w:rsid w:val="00F46DDB"/>
    <w:rsid w:val="00F46E2E"/>
    <w:rsid w:val="00F47B64"/>
    <w:rsid w:val="00F47DD0"/>
    <w:rsid w:val="00F504EC"/>
    <w:rsid w:val="00F50BAF"/>
    <w:rsid w:val="00F51267"/>
    <w:rsid w:val="00F5145D"/>
    <w:rsid w:val="00F5161A"/>
    <w:rsid w:val="00F517B4"/>
    <w:rsid w:val="00F51870"/>
    <w:rsid w:val="00F526BC"/>
    <w:rsid w:val="00F52753"/>
    <w:rsid w:val="00F52A0E"/>
    <w:rsid w:val="00F52CAD"/>
    <w:rsid w:val="00F55806"/>
    <w:rsid w:val="00F55BFA"/>
    <w:rsid w:val="00F560D8"/>
    <w:rsid w:val="00F56E64"/>
    <w:rsid w:val="00F56F35"/>
    <w:rsid w:val="00F56FB5"/>
    <w:rsid w:val="00F575D8"/>
    <w:rsid w:val="00F57766"/>
    <w:rsid w:val="00F579AB"/>
    <w:rsid w:val="00F60493"/>
    <w:rsid w:val="00F604E9"/>
    <w:rsid w:val="00F605DF"/>
    <w:rsid w:val="00F60691"/>
    <w:rsid w:val="00F607E5"/>
    <w:rsid w:val="00F608B1"/>
    <w:rsid w:val="00F624EF"/>
    <w:rsid w:val="00F6329B"/>
    <w:rsid w:val="00F635B7"/>
    <w:rsid w:val="00F639BD"/>
    <w:rsid w:val="00F642A0"/>
    <w:rsid w:val="00F644AE"/>
    <w:rsid w:val="00F6565E"/>
    <w:rsid w:val="00F6587E"/>
    <w:rsid w:val="00F6590D"/>
    <w:rsid w:val="00F66285"/>
    <w:rsid w:val="00F66585"/>
    <w:rsid w:val="00F66646"/>
    <w:rsid w:val="00F66ABF"/>
    <w:rsid w:val="00F66C82"/>
    <w:rsid w:val="00F67A0C"/>
    <w:rsid w:val="00F702FD"/>
    <w:rsid w:val="00F70319"/>
    <w:rsid w:val="00F703AE"/>
    <w:rsid w:val="00F70CFC"/>
    <w:rsid w:val="00F71612"/>
    <w:rsid w:val="00F71EF0"/>
    <w:rsid w:val="00F726EB"/>
    <w:rsid w:val="00F73191"/>
    <w:rsid w:val="00F73271"/>
    <w:rsid w:val="00F734C1"/>
    <w:rsid w:val="00F73563"/>
    <w:rsid w:val="00F73973"/>
    <w:rsid w:val="00F73C01"/>
    <w:rsid w:val="00F73DEA"/>
    <w:rsid w:val="00F75271"/>
    <w:rsid w:val="00F752EE"/>
    <w:rsid w:val="00F766FB"/>
    <w:rsid w:val="00F77105"/>
    <w:rsid w:val="00F805FF"/>
    <w:rsid w:val="00F80973"/>
    <w:rsid w:val="00F8127A"/>
    <w:rsid w:val="00F813D3"/>
    <w:rsid w:val="00F8176B"/>
    <w:rsid w:val="00F81958"/>
    <w:rsid w:val="00F82737"/>
    <w:rsid w:val="00F82A91"/>
    <w:rsid w:val="00F83DD0"/>
    <w:rsid w:val="00F8499D"/>
    <w:rsid w:val="00F84F93"/>
    <w:rsid w:val="00F8599D"/>
    <w:rsid w:val="00F85E1F"/>
    <w:rsid w:val="00F8646A"/>
    <w:rsid w:val="00F864FF"/>
    <w:rsid w:val="00F87365"/>
    <w:rsid w:val="00F87EAF"/>
    <w:rsid w:val="00F901E4"/>
    <w:rsid w:val="00F90570"/>
    <w:rsid w:val="00F906F1"/>
    <w:rsid w:val="00F90E48"/>
    <w:rsid w:val="00F91A03"/>
    <w:rsid w:val="00F91CD9"/>
    <w:rsid w:val="00F91D33"/>
    <w:rsid w:val="00F9261E"/>
    <w:rsid w:val="00F93045"/>
    <w:rsid w:val="00F93210"/>
    <w:rsid w:val="00F93469"/>
    <w:rsid w:val="00F93D06"/>
    <w:rsid w:val="00F9487C"/>
    <w:rsid w:val="00F94ABF"/>
    <w:rsid w:val="00F9556B"/>
    <w:rsid w:val="00F958D5"/>
    <w:rsid w:val="00F960F8"/>
    <w:rsid w:val="00F97F29"/>
    <w:rsid w:val="00F97F2A"/>
    <w:rsid w:val="00FA019F"/>
    <w:rsid w:val="00FA095F"/>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0627"/>
    <w:rsid w:val="00FB16C6"/>
    <w:rsid w:val="00FB1CB9"/>
    <w:rsid w:val="00FB2132"/>
    <w:rsid w:val="00FB2F96"/>
    <w:rsid w:val="00FB42A3"/>
    <w:rsid w:val="00FB4F56"/>
    <w:rsid w:val="00FB579C"/>
    <w:rsid w:val="00FB6060"/>
    <w:rsid w:val="00FB685F"/>
    <w:rsid w:val="00FB7A65"/>
    <w:rsid w:val="00FC0045"/>
    <w:rsid w:val="00FC024C"/>
    <w:rsid w:val="00FC048F"/>
    <w:rsid w:val="00FC0550"/>
    <w:rsid w:val="00FC0C29"/>
    <w:rsid w:val="00FC1057"/>
    <w:rsid w:val="00FC17F8"/>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3440"/>
    <w:rsid w:val="00FD3CD7"/>
    <w:rsid w:val="00FD4BA3"/>
    <w:rsid w:val="00FD5F34"/>
    <w:rsid w:val="00FD6678"/>
    <w:rsid w:val="00FD69C9"/>
    <w:rsid w:val="00FD6DEB"/>
    <w:rsid w:val="00FD6F23"/>
    <w:rsid w:val="00FD7465"/>
    <w:rsid w:val="00FD7599"/>
    <w:rsid w:val="00FE025E"/>
    <w:rsid w:val="00FE0D40"/>
    <w:rsid w:val="00FE0F50"/>
    <w:rsid w:val="00FE13E7"/>
    <w:rsid w:val="00FE1531"/>
    <w:rsid w:val="00FE1994"/>
    <w:rsid w:val="00FE19D3"/>
    <w:rsid w:val="00FE2395"/>
    <w:rsid w:val="00FE29E5"/>
    <w:rsid w:val="00FE29EB"/>
    <w:rsid w:val="00FE35C2"/>
    <w:rsid w:val="00FE375B"/>
    <w:rsid w:val="00FE4781"/>
    <w:rsid w:val="00FE4B54"/>
    <w:rsid w:val="00FE4CDE"/>
    <w:rsid w:val="00FE573C"/>
    <w:rsid w:val="00FE69C9"/>
    <w:rsid w:val="00FE751B"/>
    <w:rsid w:val="00FE7AF5"/>
    <w:rsid w:val="00FF12B6"/>
    <w:rsid w:val="00FF12EE"/>
    <w:rsid w:val="00FF1E6D"/>
    <w:rsid w:val="00FF230A"/>
    <w:rsid w:val="00FF24C7"/>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0010232">
      <w:bodyDiv w:val="1"/>
      <w:marLeft w:val="0"/>
      <w:marRight w:val="0"/>
      <w:marTop w:val="0"/>
      <w:marBottom w:val="0"/>
      <w:divBdr>
        <w:top w:val="none" w:sz="0" w:space="0" w:color="auto"/>
        <w:left w:val="none" w:sz="0" w:space="0" w:color="auto"/>
        <w:bottom w:val="none" w:sz="0" w:space="0" w:color="auto"/>
        <w:right w:val="none" w:sz="0" w:space="0" w:color="auto"/>
      </w:divBdr>
      <w:divsChild>
        <w:div w:id="980043055">
          <w:marLeft w:val="547"/>
          <w:marRight w:val="0"/>
          <w:marTop w:val="40"/>
          <w:marBottom w:val="0"/>
          <w:divBdr>
            <w:top w:val="none" w:sz="0" w:space="0" w:color="auto"/>
            <w:left w:val="none" w:sz="0" w:space="0" w:color="auto"/>
            <w:bottom w:val="none" w:sz="0" w:space="0" w:color="auto"/>
            <w:right w:val="none" w:sz="0" w:space="0" w:color="auto"/>
          </w:divBdr>
        </w:div>
        <w:div w:id="2072927104">
          <w:marLeft w:val="547"/>
          <w:marRight w:val="0"/>
          <w:marTop w:val="40"/>
          <w:marBottom w:val="0"/>
          <w:divBdr>
            <w:top w:val="none" w:sz="0" w:space="0" w:color="auto"/>
            <w:left w:val="none" w:sz="0" w:space="0" w:color="auto"/>
            <w:bottom w:val="none" w:sz="0" w:space="0" w:color="auto"/>
            <w:right w:val="none" w:sz="0" w:space="0" w:color="auto"/>
          </w:divBdr>
        </w:div>
        <w:div w:id="397437853">
          <w:marLeft w:val="1166"/>
          <w:marRight w:val="0"/>
          <w:marTop w:val="40"/>
          <w:marBottom w:val="0"/>
          <w:divBdr>
            <w:top w:val="none" w:sz="0" w:space="0" w:color="auto"/>
            <w:left w:val="none" w:sz="0" w:space="0" w:color="auto"/>
            <w:bottom w:val="none" w:sz="0" w:space="0" w:color="auto"/>
            <w:right w:val="none" w:sz="0" w:space="0" w:color="auto"/>
          </w:divBdr>
        </w:div>
        <w:div w:id="436681298">
          <w:marLeft w:val="1166"/>
          <w:marRight w:val="0"/>
          <w:marTop w:val="4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068616">
      <w:bodyDiv w:val="1"/>
      <w:marLeft w:val="0"/>
      <w:marRight w:val="0"/>
      <w:marTop w:val="0"/>
      <w:marBottom w:val="0"/>
      <w:divBdr>
        <w:top w:val="none" w:sz="0" w:space="0" w:color="auto"/>
        <w:left w:val="none" w:sz="0" w:space="0" w:color="auto"/>
        <w:bottom w:val="none" w:sz="0" w:space="0" w:color="auto"/>
        <w:right w:val="none" w:sz="0" w:space="0" w:color="auto"/>
      </w:divBdr>
      <w:divsChild>
        <w:div w:id="1029644908">
          <w:marLeft w:val="547"/>
          <w:marRight w:val="0"/>
          <w:marTop w:val="86"/>
          <w:marBottom w:val="0"/>
          <w:divBdr>
            <w:top w:val="none" w:sz="0" w:space="0" w:color="auto"/>
            <w:left w:val="none" w:sz="0" w:space="0" w:color="auto"/>
            <w:bottom w:val="none" w:sz="0" w:space="0" w:color="auto"/>
            <w:right w:val="none" w:sz="0" w:space="0" w:color="auto"/>
          </w:divBdr>
        </w:div>
        <w:div w:id="1108936231">
          <w:marLeft w:val="1080"/>
          <w:marRight w:val="0"/>
          <w:marTop w:val="72"/>
          <w:marBottom w:val="0"/>
          <w:divBdr>
            <w:top w:val="none" w:sz="0" w:space="0" w:color="auto"/>
            <w:left w:val="none" w:sz="0" w:space="0" w:color="auto"/>
            <w:bottom w:val="none" w:sz="0" w:space="0" w:color="auto"/>
            <w:right w:val="none" w:sz="0" w:space="0" w:color="auto"/>
          </w:divBdr>
        </w:div>
        <w:div w:id="692347325">
          <w:marLeft w:val="1080"/>
          <w:marRight w:val="0"/>
          <w:marTop w:val="72"/>
          <w:marBottom w:val="0"/>
          <w:divBdr>
            <w:top w:val="none" w:sz="0" w:space="0" w:color="auto"/>
            <w:left w:val="none" w:sz="0" w:space="0" w:color="auto"/>
            <w:bottom w:val="none" w:sz="0" w:space="0" w:color="auto"/>
            <w:right w:val="none" w:sz="0" w:space="0" w:color="auto"/>
          </w:divBdr>
        </w:div>
        <w:div w:id="1058549749">
          <w:marLeft w:val="1080"/>
          <w:marRight w:val="0"/>
          <w:marTop w:val="72"/>
          <w:marBottom w:val="0"/>
          <w:divBdr>
            <w:top w:val="none" w:sz="0" w:space="0" w:color="auto"/>
            <w:left w:val="none" w:sz="0" w:space="0" w:color="auto"/>
            <w:bottom w:val="none" w:sz="0" w:space="0" w:color="auto"/>
            <w:right w:val="none" w:sz="0" w:space="0" w:color="auto"/>
          </w:divBdr>
        </w:div>
        <w:div w:id="1266617388">
          <w:marLeft w:val="1080"/>
          <w:marRight w:val="0"/>
          <w:marTop w:val="77"/>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357700">
      <w:bodyDiv w:val="1"/>
      <w:marLeft w:val="0"/>
      <w:marRight w:val="0"/>
      <w:marTop w:val="0"/>
      <w:marBottom w:val="0"/>
      <w:divBdr>
        <w:top w:val="none" w:sz="0" w:space="0" w:color="auto"/>
        <w:left w:val="none" w:sz="0" w:space="0" w:color="auto"/>
        <w:bottom w:val="none" w:sz="0" w:space="0" w:color="auto"/>
        <w:right w:val="none" w:sz="0" w:space="0" w:color="auto"/>
      </w:divBdr>
      <w:divsChild>
        <w:div w:id="274138095">
          <w:marLeft w:val="547"/>
          <w:marRight w:val="0"/>
          <w:marTop w:val="67"/>
          <w:marBottom w:val="0"/>
          <w:divBdr>
            <w:top w:val="none" w:sz="0" w:space="0" w:color="auto"/>
            <w:left w:val="none" w:sz="0" w:space="0" w:color="auto"/>
            <w:bottom w:val="none" w:sz="0" w:space="0" w:color="auto"/>
            <w:right w:val="none" w:sz="0" w:space="0" w:color="auto"/>
          </w:divBdr>
        </w:div>
        <w:div w:id="1864319707">
          <w:marLeft w:val="1166"/>
          <w:marRight w:val="0"/>
          <w:marTop w:val="62"/>
          <w:marBottom w:val="0"/>
          <w:divBdr>
            <w:top w:val="none" w:sz="0" w:space="0" w:color="auto"/>
            <w:left w:val="none" w:sz="0" w:space="0" w:color="auto"/>
            <w:bottom w:val="none" w:sz="0" w:space="0" w:color="auto"/>
            <w:right w:val="none" w:sz="0" w:space="0" w:color="auto"/>
          </w:divBdr>
        </w:div>
        <w:div w:id="1834831858">
          <w:marLeft w:val="1166"/>
          <w:marRight w:val="0"/>
          <w:marTop w:val="62"/>
          <w:marBottom w:val="0"/>
          <w:divBdr>
            <w:top w:val="none" w:sz="0" w:space="0" w:color="auto"/>
            <w:left w:val="none" w:sz="0" w:space="0" w:color="auto"/>
            <w:bottom w:val="none" w:sz="0" w:space="0" w:color="auto"/>
            <w:right w:val="none" w:sz="0" w:space="0" w:color="auto"/>
          </w:divBdr>
        </w:div>
        <w:div w:id="2028404904">
          <w:marLeft w:val="547"/>
          <w:marRight w:val="0"/>
          <w:marTop w:val="67"/>
          <w:marBottom w:val="0"/>
          <w:divBdr>
            <w:top w:val="none" w:sz="0" w:space="0" w:color="auto"/>
            <w:left w:val="none" w:sz="0" w:space="0" w:color="auto"/>
            <w:bottom w:val="none" w:sz="0" w:space="0" w:color="auto"/>
            <w:right w:val="none" w:sz="0" w:space="0" w:color="auto"/>
          </w:divBdr>
        </w:div>
        <w:div w:id="1253667126">
          <w:marLeft w:val="1166"/>
          <w:marRight w:val="0"/>
          <w:marTop w:val="62"/>
          <w:marBottom w:val="0"/>
          <w:divBdr>
            <w:top w:val="none" w:sz="0" w:space="0" w:color="auto"/>
            <w:left w:val="none" w:sz="0" w:space="0" w:color="auto"/>
            <w:bottom w:val="none" w:sz="0" w:space="0" w:color="auto"/>
            <w:right w:val="none" w:sz="0" w:space="0" w:color="auto"/>
          </w:divBdr>
        </w:div>
        <w:div w:id="1705324600">
          <w:marLeft w:val="1800"/>
          <w:marRight w:val="0"/>
          <w:marTop w:val="62"/>
          <w:marBottom w:val="0"/>
          <w:divBdr>
            <w:top w:val="none" w:sz="0" w:space="0" w:color="auto"/>
            <w:left w:val="none" w:sz="0" w:space="0" w:color="auto"/>
            <w:bottom w:val="none" w:sz="0" w:space="0" w:color="auto"/>
            <w:right w:val="none" w:sz="0" w:space="0" w:color="auto"/>
          </w:divBdr>
        </w:div>
        <w:div w:id="1113326118">
          <w:marLeft w:val="1800"/>
          <w:marRight w:val="0"/>
          <w:marTop w:val="62"/>
          <w:marBottom w:val="0"/>
          <w:divBdr>
            <w:top w:val="none" w:sz="0" w:space="0" w:color="auto"/>
            <w:left w:val="none" w:sz="0" w:space="0" w:color="auto"/>
            <w:bottom w:val="none" w:sz="0" w:space="0" w:color="auto"/>
            <w:right w:val="none" w:sz="0" w:space="0" w:color="auto"/>
          </w:divBdr>
        </w:div>
        <w:div w:id="1748651337">
          <w:marLeft w:val="1166"/>
          <w:marRight w:val="0"/>
          <w:marTop w:val="62"/>
          <w:marBottom w:val="0"/>
          <w:divBdr>
            <w:top w:val="none" w:sz="0" w:space="0" w:color="auto"/>
            <w:left w:val="none" w:sz="0" w:space="0" w:color="auto"/>
            <w:bottom w:val="none" w:sz="0" w:space="0" w:color="auto"/>
            <w:right w:val="none" w:sz="0" w:space="0" w:color="auto"/>
          </w:divBdr>
        </w:div>
        <w:div w:id="681668807">
          <w:marLeft w:val="1166"/>
          <w:marRight w:val="0"/>
          <w:marTop w:val="62"/>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7596706">
      <w:bodyDiv w:val="1"/>
      <w:marLeft w:val="0"/>
      <w:marRight w:val="0"/>
      <w:marTop w:val="0"/>
      <w:marBottom w:val="0"/>
      <w:divBdr>
        <w:top w:val="none" w:sz="0" w:space="0" w:color="auto"/>
        <w:left w:val="none" w:sz="0" w:space="0" w:color="auto"/>
        <w:bottom w:val="none" w:sz="0" w:space="0" w:color="auto"/>
        <w:right w:val="none" w:sz="0" w:space="0" w:color="auto"/>
      </w:divBdr>
      <w:divsChild>
        <w:div w:id="855731111">
          <w:marLeft w:val="547"/>
          <w:marRight w:val="0"/>
          <w:marTop w:val="77"/>
          <w:marBottom w:val="0"/>
          <w:divBdr>
            <w:top w:val="none" w:sz="0" w:space="0" w:color="auto"/>
            <w:left w:val="none" w:sz="0" w:space="0" w:color="auto"/>
            <w:bottom w:val="none" w:sz="0" w:space="0" w:color="auto"/>
            <w:right w:val="none" w:sz="0" w:space="0" w:color="auto"/>
          </w:divBdr>
        </w:div>
        <w:div w:id="443424706">
          <w:marLeft w:val="1166"/>
          <w:marRight w:val="0"/>
          <w:marTop w:val="72"/>
          <w:marBottom w:val="0"/>
          <w:divBdr>
            <w:top w:val="none" w:sz="0" w:space="0" w:color="auto"/>
            <w:left w:val="none" w:sz="0" w:space="0" w:color="auto"/>
            <w:bottom w:val="none" w:sz="0" w:space="0" w:color="auto"/>
            <w:right w:val="none" w:sz="0" w:space="0" w:color="auto"/>
          </w:divBdr>
        </w:div>
        <w:div w:id="1354963182">
          <w:marLeft w:val="1166"/>
          <w:marRight w:val="0"/>
          <w:marTop w:val="72"/>
          <w:marBottom w:val="0"/>
          <w:divBdr>
            <w:top w:val="none" w:sz="0" w:space="0" w:color="auto"/>
            <w:left w:val="none" w:sz="0" w:space="0" w:color="auto"/>
            <w:bottom w:val="none" w:sz="0" w:space="0" w:color="auto"/>
            <w:right w:val="none" w:sz="0" w:space="0" w:color="auto"/>
          </w:divBdr>
        </w:div>
        <w:div w:id="280113818">
          <w:marLeft w:val="1800"/>
          <w:marRight w:val="0"/>
          <w:marTop w:val="72"/>
          <w:marBottom w:val="0"/>
          <w:divBdr>
            <w:top w:val="none" w:sz="0" w:space="0" w:color="auto"/>
            <w:left w:val="none" w:sz="0" w:space="0" w:color="auto"/>
            <w:bottom w:val="none" w:sz="0" w:space="0" w:color="auto"/>
            <w:right w:val="none" w:sz="0" w:space="0" w:color="auto"/>
          </w:divBdr>
        </w:div>
        <w:div w:id="1464884068">
          <w:marLeft w:val="1800"/>
          <w:marRight w:val="0"/>
          <w:marTop w:val="72"/>
          <w:marBottom w:val="0"/>
          <w:divBdr>
            <w:top w:val="none" w:sz="0" w:space="0" w:color="auto"/>
            <w:left w:val="none" w:sz="0" w:space="0" w:color="auto"/>
            <w:bottom w:val="none" w:sz="0" w:space="0" w:color="auto"/>
            <w:right w:val="none" w:sz="0" w:space="0" w:color="auto"/>
          </w:divBdr>
        </w:div>
        <w:div w:id="1721051347">
          <w:marLeft w:val="547"/>
          <w:marRight w:val="0"/>
          <w:marTop w:val="77"/>
          <w:marBottom w:val="0"/>
          <w:divBdr>
            <w:top w:val="none" w:sz="0" w:space="0" w:color="auto"/>
            <w:left w:val="none" w:sz="0" w:space="0" w:color="auto"/>
            <w:bottom w:val="none" w:sz="0" w:space="0" w:color="auto"/>
            <w:right w:val="none" w:sz="0" w:space="0" w:color="auto"/>
          </w:divBdr>
        </w:div>
        <w:div w:id="2071151585">
          <w:marLeft w:val="1166"/>
          <w:marRight w:val="0"/>
          <w:marTop w:val="72"/>
          <w:marBottom w:val="0"/>
          <w:divBdr>
            <w:top w:val="none" w:sz="0" w:space="0" w:color="auto"/>
            <w:left w:val="none" w:sz="0" w:space="0" w:color="auto"/>
            <w:bottom w:val="none" w:sz="0" w:space="0" w:color="auto"/>
            <w:right w:val="none" w:sz="0" w:space="0" w:color="auto"/>
          </w:divBdr>
        </w:div>
        <w:div w:id="2047607886">
          <w:marLeft w:val="1166"/>
          <w:marRight w:val="0"/>
          <w:marTop w:val="72"/>
          <w:marBottom w:val="0"/>
          <w:divBdr>
            <w:top w:val="none" w:sz="0" w:space="0" w:color="auto"/>
            <w:left w:val="none" w:sz="0" w:space="0" w:color="auto"/>
            <w:bottom w:val="none" w:sz="0" w:space="0" w:color="auto"/>
            <w:right w:val="none" w:sz="0" w:space="0" w:color="auto"/>
          </w:divBdr>
        </w:div>
        <w:div w:id="1148398306">
          <w:marLeft w:val="1166"/>
          <w:marRight w:val="0"/>
          <w:marTop w:val="72"/>
          <w:marBottom w:val="0"/>
          <w:divBdr>
            <w:top w:val="none" w:sz="0" w:space="0" w:color="auto"/>
            <w:left w:val="none" w:sz="0" w:space="0" w:color="auto"/>
            <w:bottom w:val="none" w:sz="0" w:space="0" w:color="auto"/>
            <w:right w:val="none" w:sz="0" w:space="0" w:color="auto"/>
          </w:divBdr>
        </w:div>
        <w:div w:id="1162357390">
          <w:marLeft w:val="1800"/>
          <w:marRight w:val="0"/>
          <w:marTop w:val="72"/>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399641">
      <w:bodyDiv w:val="1"/>
      <w:marLeft w:val="0"/>
      <w:marRight w:val="0"/>
      <w:marTop w:val="0"/>
      <w:marBottom w:val="0"/>
      <w:divBdr>
        <w:top w:val="none" w:sz="0" w:space="0" w:color="auto"/>
        <w:left w:val="none" w:sz="0" w:space="0" w:color="auto"/>
        <w:bottom w:val="none" w:sz="0" w:space="0" w:color="auto"/>
        <w:right w:val="none" w:sz="0" w:space="0" w:color="auto"/>
      </w:divBdr>
      <w:divsChild>
        <w:div w:id="1485583126">
          <w:marLeft w:val="547"/>
          <w:marRight w:val="0"/>
          <w:marTop w:val="77"/>
          <w:marBottom w:val="0"/>
          <w:divBdr>
            <w:top w:val="none" w:sz="0" w:space="0" w:color="auto"/>
            <w:left w:val="none" w:sz="0" w:space="0" w:color="auto"/>
            <w:bottom w:val="none" w:sz="0" w:space="0" w:color="auto"/>
            <w:right w:val="none" w:sz="0" w:space="0" w:color="auto"/>
          </w:divBdr>
        </w:div>
        <w:div w:id="116916636">
          <w:marLeft w:val="1166"/>
          <w:marRight w:val="0"/>
          <w:marTop w:val="62"/>
          <w:marBottom w:val="0"/>
          <w:divBdr>
            <w:top w:val="none" w:sz="0" w:space="0" w:color="auto"/>
            <w:left w:val="none" w:sz="0" w:space="0" w:color="auto"/>
            <w:bottom w:val="none" w:sz="0" w:space="0" w:color="auto"/>
            <w:right w:val="none" w:sz="0" w:space="0" w:color="auto"/>
          </w:divBdr>
        </w:div>
        <w:div w:id="1675493648">
          <w:marLeft w:val="1166"/>
          <w:marRight w:val="0"/>
          <w:marTop w:val="62"/>
          <w:marBottom w:val="0"/>
          <w:divBdr>
            <w:top w:val="none" w:sz="0" w:space="0" w:color="auto"/>
            <w:left w:val="none" w:sz="0" w:space="0" w:color="auto"/>
            <w:bottom w:val="none" w:sz="0" w:space="0" w:color="auto"/>
            <w:right w:val="none" w:sz="0" w:space="0" w:color="auto"/>
          </w:divBdr>
        </w:div>
        <w:div w:id="1045564313">
          <w:marLeft w:val="1166"/>
          <w:marRight w:val="0"/>
          <w:marTop w:val="62"/>
          <w:marBottom w:val="0"/>
          <w:divBdr>
            <w:top w:val="none" w:sz="0" w:space="0" w:color="auto"/>
            <w:left w:val="none" w:sz="0" w:space="0" w:color="auto"/>
            <w:bottom w:val="none" w:sz="0" w:space="0" w:color="auto"/>
            <w:right w:val="none" w:sz="0" w:space="0" w:color="auto"/>
          </w:divBdr>
        </w:div>
        <w:div w:id="687370179">
          <w:marLeft w:val="547"/>
          <w:marRight w:val="0"/>
          <w:marTop w:val="72"/>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011475">
      <w:bodyDiv w:val="1"/>
      <w:marLeft w:val="0"/>
      <w:marRight w:val="0"/>
      <w:marTop w:val="0"/>
      <w:marBottom w:val="0"/>
      <w:divBdr>
        <w:top w:val="none" w:sz="0" w:space="0" w:color="auto"/>
        <w:left w:val="none" w:sz="0" w:space="0" w:color="auto"/>
        <w:bottom w:val="none" w:sz="0" w:space="0" w:color="auto"/>
        <w:right w:val="none" w:sz="0" w:space="0" w:color="auto"/>
      </w:divBdr>
      <w:divsChild>
        <w:div w:id="243145025">
          <w:marLeft w:val="547"/>
          <w:marRight w:val="0"/>
          <w:marTop w:val="72"/>
          <w:marBottom w:val="0"/>
          <w:divBdr>
            <w:top w:val="none" w:sz="0" w:space="0" w:color="auto"/>
            <w:left w:val="none" w:sz="0" w:space="0" w:color="auto"/>
            <w:bottom w:val="none" w:sz="0" w:space="0" w:color="auto"/>
            <w:right w:val="none" w:sz="0" w:space="0" w:color="auto"/>
          </w:divBdr>
        </w:div>
        <w:div w:id="1463691742">
          <w:marLeft w:val="1166"/>
          <w:marRight w:val="0"/>
          <w:marTop w:val="62"/>
          <w:marBottom w:val="0"/>
          <w:divBdr>
            <w:top w:val="none" w:sz="0" w:space="0" w:color="auto"/>
            <w:left w:val="none" w:sz="0" w:space="0" w:color="auto"/>
            <w:bottom w:val="none" w:sz="0" w:space="0" w:color="auto"/>
            <w:right w:val="none" w:sz="0" w:space="0" w:color="auto"/>
          </w:divBdr>
        </w:div>
        <w:div w:id="722172820">
          <w:marLeft w:val="1166"/>
          <w:marRight w:val="0"/>
          <w:marTop w:val="62"/>
          <w:marBottom w:val="0"/>
          <w:divBdr>
            <w:top w:val="none" w:sz="0" w:space="0" w:color="auto"/>
            <w:left w:val="none" w:sz="0" w:space="0" w:color="auto"/>
            <w:bottom w:val="none" w:sz="0" w:space="0" w:color="auto"/>
            <w:right w:val="none" w:sz="0" w:space="0" w:color="auto"/>
          </w:divBdr>
        </w:div>
        <w:div w:id="2106342829">
          <w:marLeft w:val="1166"/>
          <w:marRight w:val="0"/>
          <w:marTop w:val="62"/>
          <w:marBottom w:val="0"/>
          <w:divBdr>
            <w:top w:val="none" w:sz="0" w:space="0" w:color="auto"/>
            <w:left w:val="none" w:sz="0" w:space="0" w:color="auto"/>
            <w:bottom w:val="none" w:sz="0" w:space="0" w:color="auto"/>
            <w:right w:val="none" w:sz="0" w:space="0" w:color="auto"/>
          </w:divBdr>
        </w:div>
        <w:div w:id="1472097069">
          <w:marLeft w:val="1800"/>
          <w:marRight w:val="0"/>
          <w:marTop w:val="62"/>
          <w:marBottom w:val="0"/>
          <w:divBdr>
            <w:top w:val="none" w:sz="0" w:space="0" w:color="auto"/>
            <w:left w:val="none" w:sz="0" w:space="0" w:color="auto"/>
            <w:bottom w:val="none" w:sz="0" w:space="0" w:color="auto"/>
            <w:right w:val="none" w:sz="0" w:space="0" w:color="auto"/>
          </w:divBdr>
        </w:div>
        <w:div w:id="876047469">
          <w:marLeft w:val="1800"/>
          <w:marRight w:val="0"/>
          <w:marTop w:val="62"/>
          <w:marBottom w:val="0"/>
          <w:divBdr>
            <w:top w:val="none" w:sz="0" w:space="0" w:color="auto"/>
            <w:left w:val="none" w:sz="0" w:space="0" w:color="auto"/>
            <w:bottom w:val="none" w:sz="0" w:space="0" w:color="auto"/>
            <w:right w:val="none" w:sz="0" w:space="0" w:color="auto"/>
          </w:divBdr>
        </w:div>
      </w:divsChild>
    </w:div>
    <w:div w:id="1058674138">
      <w:bodyDiv w:val="1"/>
      <w:marLeft w:val="0"/>
      <w:marRight w:val="0"/>
      <w:marTop w:val="0"/>
      <w:marBottom w:val="0"/>
      <w:divBdr>
        <w:top w:val="none" w:sz="0" w:space="0" w:color="auto"/>
        <w:left w:val="none" w:sz="0" w:space="0" w:color="auto"/>
        <w:bottom w:val="none" w:sz="0" w:space="0" w:color="auto"/>
        <w:right w:val="none" w:sz="0" w:space="0" w:color="auto"/>
      </w:divBdr>
      <w:divsChild>
        <w:div w:id="237862203">
          <w:marLeft w:val="547"/>
          <w:marRight w:val="0"/>
          <w:marTop w:val="82"/>
          <w:marBottom w:val="0"/>
          <w:divBdr>
            <w:top w:val="none" w:sz="0" w:space="0" w:color="auto"/>
            <w:left w:val="none" w:sz="0" w:space="0" w:color="auto"/>
            <w:bottom w:val="none" w:sz="0" w:space="0" w:color="auto"/>
            <w:right w:val="none" w:sz="0" w:space="0" w:color="auto"/>
          </w:divBdr>
        </w:div>
        <w:div w:id="730081191">
          <w:marLeft w:val="1166"/>
          <w:marRight w:val="0"/>
          <w:marTop w:val="72"/>
          <w:marBottom w:val="0"/>
          <w:divBdr>
            <w:top w:val="none" w:sz="0" w:space="0" w:color="auto"/>
            <w:left w:val="none" w:sz="0" w:space="0" w:color="auto"/>
            <w:bottom w:val="none" w:sz="0" w:space="0" w:color="auto"/>
            <w:right w:val="none" w:sz="0" w:space="0" w:color="auto"/>
          </w:divBdr>
        </w:div>
        <w:div w:id="1348094587">
          <w:marLeft w:val="1166"/>
          <w:marRight w:val="0"/>
          <w:marTop w:val="72"/>
          <w:marBottom w:val="0"/>
          <w:divBdr>
            <w:top w:val="none" w:sz="0" w:space="0" w:color="auto"/>
            <w:left w:val="none" w:sz="0" w:space="0" w:color="auto"/>
            <w:bottom w:val="none" w:sz="0" w:space="0" w:color="auto"/>
            <w:right w:val="none" w:sz="0" w:space="0" w:color="auto"/>
          </w:divBdr>
        </w:div>
        <w:div w:id="1691101723">
          <w:marLeft w:val="1166"/>
          <w:marRight w:val="0"/>
          <w:marTop w:val="72"/>
          <w:marBottom w:val="0"/>
          <w:divBdr>
            <w:top w:val="none" w:sz="0" w:space="0" w:color="auto"/>
            <w:left w:val="none" w:sz="0" w:space="0" w:color="auto"/>
            <w:bottom w:val="none" w:sz="0" w:space="0" w:color="auto"/>
            <w:right w:val="none" w:sz="0" w:space="0" w:color="auto"/>
          </w:divBdr>
        </w:div>
        <w:div w:id="873273182">
          <w:marLeft w:val="1166"/>
          <w:marRight w:val="0"/>
          <w:marTop w:val="72"/>
          <w:marBottom w:val="0"/>
          <w:divBdr>
            <w:top w:val="none" w:sz="0" w:space="0" w:color="auto"/>
            <w:left w:val="none" w:sz="0" w:space="0" w:color="auto"/>
            <w:bottom w:val="none" w:sz="0" w:space="0" w:color="auto"/>
            <w:right w:val="none" w:sz="0" w:space="0" w:color="auto"/>
          </w:divBdr>
        </w:div>
        <w:div w:id="1816484514">
          <w:marLeft w:val="547"/>
          <w:marRight w:val="0"/>
          <w:marTop w:val="72"/>
          <w:marBottom w:val="0"/>
          <w:divBdr>
            <w:top w:val="none" w:sz="0" w:space="0" w:color="auto"/>
            <w:left w:val="none" w:sz="0" w:space="0" w:color="auto"/>
            <w:bottom w:val="none" w:sz="0" w:space="0" w:color="auto"/>
            <w:right w:val="none" w:sz="0" w:space="0" w:color="auto"/>
          </w:divBdr>
        </w:div>
        <w:div w:id="370108704">
          <w:marLeft w:val="1166"/>
          <w:marRight w:val="0"/>
          <w:marTop w:val="72"/>
          <w:marBottom w:val="0"/>
          <w:divBdr>
            <w:top w:val="none" w:sz="0" w:space="0" w:color="auto"/>
            <w:left w:val="none" w:sz="0" w:space="0" w:color="auto"/>
            <w:bottom w:val="none" w:sz="0" w:space="0" w:color="auto"/>
            <w:right w:val="none" w:sz="0" w:space="0" w:color="auto"/>
          </w:divBdr>
        </w:div>
        <w:div w:id="878124216">
          <w:marLeft w:val="1166"/>
          <w:marRight w:val="0"/>
          <w:marTop w:val="72"/>
          <w:marBottom w:val="0"/>
          <w:divBdr>
            <w:top w:val="none" w:sz="0" w:space="0" w:color="auto"/>
            <w:left w:val="none" w:sz="0" w:space="0" w:color="auto"/>
            <w:bottom w:val="none" w:sz="0" w:space="0" w:color="auto"/>
            <w:right w:val="none" w:sz="0" w:space="0" w:color="auto"/>
          </w:divBdr>
        </w:div>
        <w:div w:id="1649553006">
          <w:marLeft w:val="1166"/>
          <w:marRight w:val="0"/>
          <w:marTop w:val="72"/>
          <w:marBottom w:val="0"/>
          <w:divBdr>
            <w:top w:val="none" w:sz="0" w:space="0" w:color="auto"/>
            <w:left w:val="none" w:sz="0" w:space="0" w:color="auto"/>
            <w:bottom w:val="none" w:sz="0" w:space="0" w:color="auto"/>
            <w:right w:val="none" w:sz="0" w:space="0" w:color="auto"/>
          </w:divBdr>
        </w:div>
      </w:divsChild>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78759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2917442">
      <w:bodyDiv w:val="1"/>
      <w:marLeft w:val="0"/>
      <w:marRight w:val="0"/>
      <w:marTop w:val="0"/>
      <w:marBottom w:val="0"/>
      <w:divBdr>
        <w:top w:val="none" w:sz="0" w:space="0" w:color="auto"/>
        <w:left w:val="none" w:sz="0" w:space="0" w:color="auto"/>
        <w:bottom w:val="none" w:sz="0" w:space="0" w:color="auto"/>
        <w:right w:val="none" w:sz="0" w:space="0" w:color="auto"/>
      </w:divBdr>
      <w:divsChild>
        <w:div w:id="1861698592">
          <w:marLeft w:val="547"/>
          <w:marRight w:val="0"/>
          <w:marTop w:val="67"/>
          <w:marBottom w:val="0"/>
          <w:divBdr>
            <w:top w:val="none" w:sz="0" w:space="0" w:color="auto"/>
            <w:left w:val="none" w:sz="0" w:space="0" w:color="auto"/>
            <w:bottom w:val="none" w:sz="0" w:space="0" w:color="auto"/>
            <w:right w:val="none" w:sz="0" w:space="0" w:color="auto"/>
          </w:divBdr>
        </w:div>
        <w:div w:id="1773235454">
          <w:marLeft w:val="1166"/>
          <w:marRight w:val="0"/>
          <w:marTop w:val="62"/>
          <w:marBottom w:val="0"/>
          <w:divBdr>
            <w:top w:val="none" w:sz="0" w:space="0" w:color="auto"/>
            <w:left w:val="none" w:sz="0" w:space="0" w:color="auto"/>
            <w:bottom w:val="none" w:sz="0" w:space="0" w:color="auto"/>
            <w:right w:val="none" w:sz="0" w:space="0" w:color="auto"/>
          </w:divBdr>
        </w:div>
        <w:div w:id="1959676106">
          <w:marLeft w:val="1166"/>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3C743-E8E2-475F-B8FC-E57FD293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1670</TotalTime>
  <Pages>4</Pages>
  <Words>1851</Words>
  <Characters>10553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CATT_110e</cp:lastModifiedBy>
  <cp:revision>547</cp:revision>
  <cp:lastPrinted>2007-08-29T03:45:00Z</cp:lastPrinted>
  <dcterms:created xsi:type="dcterms:W3CDTF">2020-05-17T13:39:00Z</dcterms:created>
  <dcterms:modified xsi:type="dcterms:W3CDTF">2020-08-07T06:43:00Z</dcterms:modified>
</cp:coreProperties>
</file>